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5154" w14:textId="77777777" w:rsidR="006C7ABB" w:rsidRDefault="00403993">
      <w:pPr>
        <w:spacing w:after="0" w:line="259" w:lineRule="auto"/>
        <w:jc w:val="center"/>
      </w:pPr>
      <w:r>
        <w:rPr>
          <w:b/>
        </w:rPr>
        <w:t>ZARZĄDZENIE NR 541/DG/2020</w:t>
      </w:r>
    </w:p>
    <w:p w14:paraId="314CF628" w14:textId="77777777" w:rsidR="006C7ABB" w:rsidRDefault="00403993">
      <w:pPr>
        <w:spacing w:after="91" w:line="259" w:lineRule="auto"/>
        <w:ind w:right="10"/>
        <w:jc w:val="center"/>
      </w:pPr>
      <w:r>
        <w:rPr>
          <w:b/>
        </w:rPr>
        <w:t>PREZYDENTA MIASTA KĘDZIERZYN-KOŹLE</w:t>
      </w:r>
    </w:p>
    <w:p w14:paraId="708C3312" w14:textId="77777777" w:rsidR="006C7ABB" w:rsidRDefault="00403993">
      <w:pPr>
        <w:spacing w:after="370" w:line="251" w:lineRule="auto"/>
        <w:jc w:val="center"/>
      </w:pPr>
      <w:r>
        <w:t>z dnia 24 stycznia 2020 r.</w:t>
      </w:r>
    </w:p>
    <w:p w14:paraId="4D9031E0" w14:textId="77777777" w:rsidR="006C7ABB" w:rsidRDefault="00403993">
      <w:pPr>
        <w:spacing w:after="0" w:line="259" w:lineRule="auto"/>
        <w:ind w:right="7"/>
        <w:jc w:val="center"/>
      </w:pPr>
      <w:r>
        <w:rPr>
          <w:b/>
        </w:rPr>
        <w:t>w sprawie ustalenia Regulaminu przewozu osób i rzeczy środkami lokalnego</w:t>
      </w:r>
    </w:p>
    <w:p w14:paraId="2FD62D6D" w14:textId="77777777" w:rsidR="006C7ABB" w:rsidRDefault="00403993">
      <w:pPr>
        <w:spacing w:after="345" w:line="259" w:lineRule="auto"/>
        <w:ind w:right="6"/>
        <w:jc w:val="center"/>
      </w:pPr>
      <w:r>
        <w:rPr>
          <w:b/>
        </w:rPr>
        <w:t>transportu zbiorowego organizowanego przez Gminę Kędzierzyn-Koźle.</w:t>
      </w:r>
    </w:p>
    <w:p w14:paraId="46997A46" w14:textId="77777777" w:rsidR="006C7ABB" w:rsidRDefault="00403993">
      <w:pPr>
        <w:ind w:left="-4" w:right="0"/>
      </w:pPr>
      <w:r>
        <w:t>Na podstawie art. 4 ustawy z dnia 15 listopada 1984 r. Prawo przewozowe (Dz. U. z 2020 r. poz. 8), art. 4 ust. 1 pkt 9 i art. 46 ust. 1 pkt 9 lit. a oraz art. 47 ustawy z dnia 16 grudnia 20</w:t>
      </w:r>
      <w:r>
        <w:t>10 r.</w:t>
      </w:r>
    </w:p>
    <w:p w14:paraId="08F4BACE" w14:textId="77777777" w:rsidR="006C7ABB" w:rsidRDefault="00403993">
      <w:pPr>
        <w:spacing w:after="118"/>
        <w:ind w:left="-4" w:right="0"/>
      </w:pPr>
      <w:r>
        <w:t>o publicznym transporcie zbiorowym (Dz. U. z 2019 r. poz. 2475 ze zm.</w:t>
      </w:r>
      <w:r>
        <w:rPr>
          <w:vertAlign w:val="superscript"/>
        </w:rPr>
        <w:footnoteReference w:id="1"/>
      </w:r>
      <w:r>
        <w:t>) zarz</w:t>
      </w:r>
      <w:r>
        <w:t>ą</w:t>
      </w:r>
      <w:r>
        <w:t>dza si</w:t>
      </w:r>
      <w:r>
        <w:t>ę</w:t>
      </w:r>
      <w:r>
        <w:t>, co nast</w:t>
      </w:r>
      <w:r>
        <w:t>ę</w:t>
      </w:r>
      <w:r>
        <w:t>puje:</w:t>
      </w:r>
    </w:p>
    <w:p w14:paraId="2FAF2F7A" w14:textId="77777777" w:rsidR="006C7ABB" w:rsidRDefault="00403993">
      <w:pPr>
        <w:spacing w:after="111"/>
        <w:ind w:left="-14" w:right="0" w:firstLine="283"/>
      </w:pPr>
      <w:r>
        <w:rPr>
          <w:b/>
        </w:rPr>
        <w:t xml:space="preserve">§ 1. </w:t>
      </w:r>
      <w:r>
        <w:t xml:space="preserve">Ustalam Regulamin przewozu osób i rzeczy </w:t>
      </w:r>
      <w:r>
        <w:t>ś</w:t>
      </w:r>
      <w:r>
        <w:t>rodkami lokalnego transportu zbiorowego organizowanego przez Gmin</w:t>
      </w:r>
      <w:r>
        <w:t>ę</w:t>
      </w:r>
      <w:r>
        <w:t xml:space="preserve"> K</w:t>
      </w:r>
      <w:r>
        <w:t>ę</w:t>
      </w:r>
      <w:r>
        <w:t>dzierzyn-Ko</w:t>
      </w:r>
      <w:r>
        <w:t>ź</w:t>
      </w:r>
      <w:r>
        <w:t>le w brzmieniu okre</w:t>
      </w:r>
      <w:r>
        <w:t>ś</w:t>
      </w:r>
      <w:r>
        <w:t>l</w:t>
      </w:r>
      <w:r>
        <w:t>onym w za</w:t>
      </w:r>
      <w:r>
        <w:t>łą</w:t>
      </w:r>
      <w:r>
        <w:t>czniku do niniejszego zarz</w:t>
      </w:r>
      <w:r>
        <w:t>ą</w:t>
      </w:r>
      <w:r>
        <w:t>dzenia.</w:t>
      </w:r>
    </w:p>
    <w:p w14:paraId="6EBD2F76" w14:textId="77777777" w:rsidR="006C7ABB" w:rsidRDefault="00403993">
      <w:pPr>
        <w:spacing w:after="111"/>
        <w:ind w:left="293" w:right="0"/>
      </w:pPr>
      <w:r>
        <w:rPr>
          <w:b/>
        </w:rPr>
        <w:t xml:space="preserve">§ 2. </w:t>
      </w:r>
      <w:r>
        <w:t>Realizacj</w:t>
      </w:r>
      <w:r>
        <w:t>ę</w:t>
      </w:r>
      <w:r>
        <w:t xml:space="preserve"> zarz</w:t>
      </w:r>
      <w:r>
        <w:t>ą</w:t>
      </w:r>
      <w:r>
        <w:t>dzenia powierzam Kierownikowi Wydzia</w:t>
      </w:r>
      <w:r>
        <w:t>ł</w:t>
      </w:r>
      <w:r>
        <w:t>u Dzia</w:t>
      </w:r>
      <w:r>
        <w:t>ł</w:t>
      </w:r>
      <w:r>
        <w:t>alno</w:t>
      </w:r>
      <w:r>
        <w:t>ś</w:t>
      </w:r>
      <w:r>
        <w:t>ci Gospodarczej.</w:t>
      </w:r>
    </w:p>
    <w:p w14:paraId="6AD2C165" w14:textId="77777777" w:rsidR="006C7ABB" w:rsidRDefault="00403993">
      <w:pPr>
        <w:spacing w:after="116"/>
        <w:ind w:left="-14" w:right="0" w:firstLine="283"/>
      </w:pPr>
      <w:r>
        <w:rPr>
          <w:b/>
        </w:rPr>
        <w:t xml:space="preserve">§ 3. </w:t>
      </w:r>
      <w:r>
        <w:t>Traci moc Zarz</w:t>
      </w:r>
      <w:r>
        <w:t>ą</w:t>
      </w:r>
      <w:r>
        <w:t>dzenie Nr 809/DG/2012 Prezydenta Miasta K</w:t>
      </w:r>
      <w:r>
        <w:t>ę</w:t>
      </w:r>
      <w:r>
        <w:t>dzierzyn-Ko</w:t>
      </w:r>
      <w:r>
        <w:t>ź</w:t>
      </w:r>
      <w:r>
        <w:t>le z dnia 27 kwietnia 2012 r.</w:t>
      </w:r>
    </w:p>
    <w:p w14:paraId="32521F87" w14:textId="77777777" w:rsidR="006C7ABB" w:rsidRDefault="00403993">
      <w:pPr>
        <w:spacing w:after="1025"/>
        <w:ind w:left="293" w:right="0"/>
      </w:pPr>
      <w:r>
        <w:rPr>
          <w:b/>
        </w:rPr>
        <w:t xml:space="preserve">§ 4. </w:t>
      </w:r>
      <w:r>
        <w:t>Zarz</w:t>
      </w:r>
      <w:r>
        <w:t>ą</w:t>
      </w:r>
      <w:r>
        <w:t>dzenie wc</w:t>
      </w:r>
      <w:r>
        <w:t xml:space="preserve">hodzi w </w:t>
      </w:r>
      <w:r>
        <w:t>ż</w:t>
      </w:r>
      <w:r>
        <w:t>ycie z dniem podj</w:t>
      </w:r>
      <w:r>
        <w:t>ę</w:t>
      </w:r>
      <w:r>
        <w:t>cia.</w:t>
      </w:r>
    </w:p>
    <w:p w14:paraId="13903DCF" w14:textId="77777777" w:rsidR="006C7ABB" w:rsidRDefault="00403993">
      <w:pPr>
        <w:spacing w:after="15" w:line="259" w:lineRule="auto"/>
        <w:ind w:right="1063"/>
        <w:jc w:val="right"/>
      </w:pPr>
      <w:r>
        <w:rPr>
          <w:b/>
          <w:color w:val="993300"/>
        </w:rPr>
        <w:t>PREZYDENT MIASTA</w:t>
      </w:r>
    </w:p>
    <w:p w14:paraId="1F9FF7C8" w14:textId="77777777" w:rsidR="006C7ABB" w:rsidRDefault="00403993">
      <w:pPr>
        <w:spacing w:after="15" w:line="259" w:lineRule="auto"/>
        <w:ind w:right="1063"/>
        <w:jc w:val="right"/>
      </w:pPr>
      <w:r>
        <w:rPr>
          <w:b/>
          <w:color w:val="993300"/>
        </w:rPr>
        <w:t>KĘDZIERZYN-KOŹLE</w:t>
      </w:r>
    </w:p>
    <w:p w14:paraId="56F1755E" w14:textId="77777777" w:rsidR="006C7ABB" w:rsidRDefault="00403993">
      <w:pPr>
        <w:spacing w:after="593" w:line="259" w:lineRule="auto"/>
        <w:ind w:left="5775" w:right="0" w:firstLine="0"/>
        <w:jc w:val="left"/>
      </w:pPr>
      <w:r>
        <w:rPr>
          <w:b/>
          <w:color w:val="993300"/>
        </w:rPr>
        <w:t>Sabina Nowosielska (-)</w:t>
      </w:r>
    </w:p>
    <w:p w14:paraId="08307C75" w14:textId="77777777" w:rsidR="006C7ABB" w:rsidRDefault="00403993">
      <w:pPr>
        <w:spacing w:after="10" w:line="259" w:lineRule="auto"/>
        <w:ind w:left="-5" w:right="0"/>
        <w:jc w:val="left"/>
      </w:pPr>
      <w:r>
        <w:rPr>
          <w:sz w:val="16"/>
          <w:u w:val="single" w:color="000000"/>
        </w:rPr>
        <w:t>Odpowiedzialny za sporz</w:t>
      </w:r>
      <w:r>
        <w:rPr>
          <w:sz w:val="16"/>
          <w:u w:val="single" w:color="000000"/>
        </w:rPr>
        <w:t>ą</w:t>
      </w:r>
      <w:r>
        <w:rPr>
          <w:sz w:val="16"/>
          <w:u w:val="single" w:color="000000"/>
        </w:rPr>
        <w:t>dzenie informacji:</w:t>
      </w:r>
    </w:p>
    <w:p w14:paraId="472337CC" w14:textId="77777777" w:rsidR="006C7ABB" w:rsidRDefault="00403993">
      <w:pPr>
        <w:spacing w:after="3" w:line="272" w:lineRule="auto"/>
        <w:ind w:left="-5" w:right="5503"/>
        <w:jc w:val="left"/>
      </w:pPr>
      <w:r>
        <w:rPr>
          <w:sz w:val="16"/>
        </w:rPr>
        <w:t>Kierownik Wydzia</w:t>
      </w:r>
      <w:r>
        <w:rPr>
          <w:sz w:val="16"/>
        </w:rPr>
        <w:t>ł</w:t>
      </w:r>
      <w:r>
        <w:rPr>
          <w:sz w:val="16"/>
        </w:rPr>
        <w:t>u Dzia</w:t>
      </w:r>
      <w:r>
        <w:rPr>
          <w:sz w:val="16"/>
        </w:rPr>
        <w:t>ł</w:t>
      </w:r>
      <w:r>
        <w:rPr>
          <w:sz w:val="16"/>
        </w:rPr>
        <w:t>alno</w:t>
      </w:r>
      <w:r>
        <w:rPr>
          <w:sz w:val="16"/>
        </w:rPr>
        <w:t>ś</w:t>
      </w:r>
      <w:r>
        <w:rPr>
          <w:sz w:val="16"/>
        </w:rPr>
        <w:t>ci Gospodarczej Urz</w:t>
      </w:r>
      <w:r>
        <w:rPr>
          <w:sz w:val="16"/>
        </w:rPr>
        <w:t>ę</w:t>
      </w:r>
      <w:r>
        <w:rPr>
          <w:sz w:val="16"/>
        </w:rPr>
        <w:t>du Miasta K</w:t>
      </w:r>
      <w:r>
        <w:rPr>
          <w:sz w:val="16"/>
        </w:rPr>
        <w:t>ę</w:t>
      </w:r>
      <w:r>
        <w:rPr>
          <w:sz w:val="16"/>
        </w:rPr>
        <w:t>dzierzyn-Ko</w:t>
      </w:r>
      <w:r>
        <w:rPr>
          <w:sz w:val="16"/>
        </w:rPr>
        <w:t>ź</w:t>
      </w:r>
      <w:r>
        <w:rPr>
          <w:sz w:val="16"/>
        </w:rPr>
        <w:t>le</w:t>
      </w:r>
    </w:p>
    <w:p w14:paraId="2D2055CB" w14:textId="77777777" w:rsidR="006C7ABB" w:rsidRDefault="00403993">
      <w:pPr>
        <w:spacing w:after="3" w:line="272" w:lineRule="auto"/>
        <w:ind w:left="-5" w:right="5503"/>
        <w:jc w:val="left"/>
      </w:pPr>
      <w:r>
        <w:rPr>
          <w:sz w:val="16"/>
        </w:rPr>
        <w:t>Maciej Bar</w:t>
      </w:r>
      <w:r>
        <w:rPr>
          <w:sz w:val="16"/>
        </w:rPr>
        <w:t>ć</w:t>
      </w:r>
      <w:r>
        <w:rPr>
          <w:sz w:val="16"/>
        </w:rPr>
        <w:t xml:space="preserve"> (-)</w:t>
      </w:r>
    </w:p>
    <w:p w14:paraId="39F01EEB" w14:textId="77777777" w:rsidR="00E244F8" w:rsidRDefault="00E244F8">
      <w:pPr>
        <w:spacing w:after="3" w:line="240" w:lineRule="auto"/>
        <w:ind w:left="3536" w:right="1708"/>
        <w:jc w:val="left"/>
      </w:pPr>
    </w:p>
    <w:p w14:paraId="40B3A756" w14:textId="77777777" w:rsidR="00E244F8" w:rsidRDefault="00E244F8">
      <w:pPr>
        <w:spacing w:after="3" w:line="240" w:lineRule="auto"/>
        <w:ind w:left="3536" w:right="1708"/>
        <w:jc w:val="left"/>
      </w:pPr>
    </w:p>
    <w:p w14:paraId="4E6358B4" w14:textId="77777777" w:rsidR="00E244F8" w:rsidRDefault="00E244F8">
      <w:pPr>
        <w:spacing w:after="3" w:line="240" w:lineRule="auto"/>
        <w:ind w:left="3536" w:right="1708"/>
        <w:jc w:val="left"/>
      </w:pPr>
    </w:p>
    <w:p w14:paraId="70C5A659" w14:textId="77777777" w:rsidR="00E244F8" w:rsidRDefault="00E244F8">
      <w:pPr>
        <w:spacing w:after="3" w:line="240" w:lineRule="auto"/>
        <w:ind w:left="3536" w:right="1708"/>
        <w:jc w:val="left"/>
      </w:pPr>
    </w:p>
    <w:p w14:paraId="2CEC10D3" w14:textId="77777777" w:rsidR="00E244F8" w:rsidRDefault="00E244F8">
      <w:pPr>
        <w:spacing w:after="3" w:line="240" w:lineRule="auto"/>
        <w:ind w:left="3536" w:right="1708"/>
        <w:jc w:val="left"/>
      </w:pPr>
    </w:p>
    <w:p w14:paraId="117678FE" w14:textId="77777777" w:rsidR="00E244F8" w:rsidRDefault="00E244F8">
      <w:pPr>
        <w:spacing w:after="3" w:line="240" w:lineRule="auto"/>
        <w:ind w:left="3536" w:right="1708"/>
        <w:jc w:val="left"/>
      </w:pPr>
    </w:p>
    <w:p w14:paraId="39DDE9C9" w14:textId="77777777" w:rsidR="00E244F8" w:rsidRDefault="00E244F8">
      <w:pPr>
        <w:spacing w:after="3" w:line="240" w:lineRule="auto"/>
        <w:ind w:left="3536" w:right="1708"/>
        <w:jc w:val="left"/>
      </w:pPr>
    </w:p>
    <w:p w14:paraId="7498E113" w14:textId="77777777" w:rsidR="00E244F8" w:rsidRDefault="00E244F8">
      <w:pPr>
        <w:spacing w:after="3" w:line="240" w:lineRule="auto"/>
        <w:ind w:left="3536" w:right="1708"/>
        <w:jc w:val="left"/>
      </w:pPr>
    </w:p>
    <w:p w14:paraId="134B1A44" w14:textId="77777777" w:rsidR="00E244F8" w:rsidRDefault="00E244F8">
      <w:pPr>
        <w:spacing w:after="3" w:line="240" w:lineRule="auto"/>
        <w:ind w:left="3536" w:right="1708"/>
        <w:jc w:val="left"/>
      </w:pPr>
    </w:p>
    <w:p w14:paraId="56F2CE0B" w14:textId="77777777" w:rsidR="00E244F8" w:rsidRDefault="00E244F8">
      <w:pPr>
        <w:spacing w:after="3" w:line="240" w:lineRule="auto"/>
        <w:ind w:left="3536" w:right="1708"/>
        <w:jc w:val="left"/>
      </w:pPr>
    </w:p>
    <w:p w14:paraId="532F346F" w14:textId="77777777" w:rsidR="00E244F8" w:rsidRDefault="00E244F8">
      <w:pPr>
        <w:spacing w:after="3" w:line="240" w:lineRule="auto"/>
        <w:ind w:left="3536" w:right="1708"/>
        <w:jc w:val="left"/>
      </w:pPr>
    </w:p>
    <w:p w14:paraId="4B6B5401" w14:textId="77777777" w:rsidR="00E244F8" w:rsidRDefault="00E244F8">
      <w:pPr>
        <w:spacing w:after="3" w:line="240" w:lineRule="auto"/>
        <w:ind w:left="3536" w:right="1708"/>
        <w:jc w:val="left"/>
      </w:pPr>
    </w:p>
    <w:p w14:paraId="00668A6A" w14:textId="77777777" w:rsidR="00E244F8" w:rsidRDefault="00E244F8">
      <w:pPr>
        <w:spacing w:after="3" w:line="240" w:lineRule="auto"/>
        <w:ind w:left="3536" w:right="1708"/>
        <w:jc w:val="left"/>
      </w:pPr>
    </w:p>
    <w:p w14:paraId="2ED1BC4E" w14:textId="77777777" w:rsidR="00E244F8" w:rsidRDefault="00E244F8">
      <w:pPr>
        <w:spacing w:after="3" w:line="240" w:lineRule="auto"/>
        <w:ind w:left="3536" w:right="1708"/>
        <w:jc w:val="left"/>
      </w:pPr>
    </w:p>
    <w:p w14:paraId="74E9D9EA" w14:textId="77777777" w:rsidR="00E244F8" w:rsidRDefault="00E244F8">
      <w:pPr>
        <w:spacing w:after="3" w:line="240" w:lineRule="auto"/>
        <w:ind w:left="3536" w:right="1708"/>
        <w:jc w:val="left"/>
      </w:pPr>
    </w:p>
    <w:p w14:paraId="7523BFE6" w14:textId="77777777" w:rsidR="00E244F8" w:rsidRDefault="00E244F8">
      <w:pPr>
        <w:spacing w:after="3" w:line="240" w:lineRule="auto"/>
        <w:ind w:left="3536" w:right="1708"/>
        <w:jc w:val="left"/>
      </w:pPr>
    </w:p>
    <w:p w14:paraId="60E4A729" w14:textId="77777777" w:rsidR="00E244F8" w:rsidRDefault="00E244F8">
      <w:pPr>
        <w:spacing w:after="3" w:line="240" w:lineRule="auto"/>
        <w:ind w:left="3536" w:right="1708"/>
        <w:jc w:val="left"/>
      </w:pPr>
    </w:p>
    <w:p w14:paraId="4C880790" w14:textId="7785BE5B" w:rsidR="006C7ABB" w:rsidRDefault="00403993">
      <w:pPr>
        <w:spacing w:after="3" w:line="240" w:lineRule="auto"/>
        <w:ind w:left="3536" w:right="1708"/>
        <w:jc w:val="left"/>
      </w:pPr>
      <w:r>
        <w:lastRenderedPageBreak/>
        <w:t>Za</w:t>
      </w:r>
      <w:r>
        <w:t>łą</w:t>
      </w:r>
      <w:r>
        <w:t>cznik do Zarz</w:t>
      </w:r>
      <w:r>
        <w:t>ą</w:t>
      </w:r>
      <w:r>
        <w:t>dzenia Nr 541/DG/2020 Prezydenta Miasta K</w:t>
      </w:r>
      <w:r>
        <w:t>ę</w:t>
      </w:r>
      <w:r>
        <w:t>dzierzyn-Ko</w:t>
      </w:r>
      <w:r>
        <w:t>ź</w:t>
      </w:r>
      <w:r>
        <w:t>le z dnia 24 stycznia 2020 r.</w:t>
      </w:r>
    </w:p>
    <w:p w14:paraId="19970FB5" w14:textId="77777777" w:rsidR="006C7ABB" w:rsidRDefault="00403993">
      <w:pPr>
        <w:spacing w:after="506" w:line="240" w:lineRule="auto"/>
        <w:ind w:left="3536" w:right="0"/>
        <w:jc w:val="left"/>
      </w:pPr>
      <w:r>
        <w:t xml:space="preserve">w sprawie ustalenia Regulaminu przewozu osób i rzeczy </w:t>
      </w:r>
      <w:r>
        <w:t>ś</w:t>
      </w:r>
      <w:r>
        <w:t>rodkami lokalnego transportu zbiorowego organizowanego przez Gmin</w:t>
      </w:r>
      <w:r>
        <w:t>ę</w:t>
      </w:r>
      <w:r>
        <w:t xml:space="preserve"> K</w:t>
      </w:r>
      <w:r>
        <w:t>ę</w:t>
      </w:r>
      <w:r>
        <w:t>dzierzyn-Ko</w:t>
      </w:r>
      <w:r>
        <w:t>ź</w:t>
      </w:r>
      <w:r>
        <w:t>le.</w:t>
      </w:r>
    </w:p>
    <w:p w14:paraId="534257E9" w14:textId="77777777" w:rsidR="006C7ABB" w:rsidRDefault="00403993">
      <w:pPr>
        <w:spacing w:after="370" w:line="251" w:lineRule="auto"/>
        <w:ind w:right="0"/>
        <w:jc w:val="center"/>
      </w:pPr>
      <w:r>
        <w:t>Regulamin przewozów osób, rzeczy</w:t>
      </w:r>
      <w:r>
        <w:t xml:space="preserve"> oraz zwierz</w:t>
      </w:r>
      <w:r>
        <w:t>ą</w:t>
      </w:r>
      <w:r>
        <w:t xml:space="preserve">t </w:t>
      </w:r>
      <w:r>
        <w:t>ś</w:t>
      </w:r>
      <w:r>
        <w:t>rodkami publicznego transportu zbiorowego, organizowanego przez gmin</w:t>
      </w:r>
      <w:r>
        <w:t>ę</w:t>
      </w:r>
      <w:r>
        <w:t xml:space="preserve"> K</w:t>
      </w:r>
      <w:r>
        <w:t>ę</w:t>
      </w:r>
      <w:r>
        <w:t>dzierzyn-Ko</w:t>
      </w:r>
      <w:r>
        <w:t>ź</w:t>
      </w:r>
      <w:r>
        <w:t>le</w:t>
      </w:r>
    </w:p>
    <w:p w14:paraId="33337896" w14:textId="77777777" w:rsidR="006C7ABB" w:rsidRDefault="00403993">
      <w:pPr>
        <w:numPr>
          <w:ilvl w:val="0"/>
          <w:numId w:val="1"/>
        </w:numPr>
        <w:spacing w:after="0" w:line="259" w:lineRule="auto"/>
        <w:ind w:right="0" w:hanging="427"/>
        <w:jc w:val="left"/>
      </w:pPr>
      <w:r>
        <w:rPr>
          <w:b/>
        </w:rPr>
        <w:t>Postanowienia ogólne.</w:t>
      </w:r>
    </w:p>
    <w:p w14:paraId="58A5DE65" w14:textId="77777777" w:rsidR="006C7ABB" w:rsidRDefault="00403993">
      <w:pPr>
        <w:numPr>
          <w:ilvl w:val="1"/>
          <w:numId w:val="1"/>
        </w:numPr>
        <w:ind w:right="0" w:hanging="787"/>
      </w:pPr>
      <w:r>
        <w:t>Przedmiotem niniejszego Regulaminu jest okre</w:t>
      </w:r>
      <w:r>
        <w:t>ś</w:t>
      </w:r>
      <w:r>
        <w:t>lenie zasad korzystania przez pasa</w:t>
      </w:r>
      <w:r>
        <w:t>ż</w:t>
      </w:r>
      <w:r>
        <w:t>erów z us</w:t>
      </w:r>
      <w:r>
        <w:t>ł</w:t>
      </w:r>
      <w:r>
        <w:t>ug przewozowych w ramach publicznego tran</w:t>
      </w:r>
      <w:r>
        <w:t>sportu zbiorowego na terenie miasta K</w:t>
      </w:r>
      <w:r>
        <w:t>ę</w:t>
      </w:r>
      <w:r>
        <w:t>dzierzyn-Ko</w:t>
      </w:r>
      <w:r>
        <w:t>ź</w:t>
      </w:r>
      <w:r>
        <w:t>le oraz gmin, z którymi zawarte zosta</w:t>
      </w:r>
      <w:r>
        <w:t>ł</w:t>
      </w:r>
      <w:r>
        <w:t>y odpowiednie porozumienia mi</w:t>
      </w:r>
      <w:r>
        <w:t>ę</w:t>
      </w:r>
      <w:r>
        <w:t>dzygminne, organizowane przez Prezydenta Miasta K</w:t>
      </w:r>
      <w:r>
        <w:t>ę</w:t>
      </w:r>
      <w:r>
        <w:t>dzierzyn-Ko</w:t>
      </w:r>
      <w:r>
        <w:t>ź</w:t>
      </w:r>
      <w:r>
        <w:t>le.</w:t>
      </w:r>
    </w:p>
    <w:p w14:paraId="6E51A29A" w14:textId="77777777" w:rsidR="006C7ABB" w:rsidRDefault="00403993">
      <w:pPr>
        <w:numPr>
          <w:ilvl w:val="1"/>
          <w:numId w:val="1"/>
        </w:numPr>
        <w:ind w:right="0" w:hanging="787"/>
      </w:pPr>
      <w:r>
        <w:t>U</w:t>
      </w:r>
      <w:r>
        <w:t>ż</w:t>
      </w:r>
      <w:r>
        <w:t>yte w Regulaminie poj</w:t>
      </w:r>
      <w:r>
        <w:t>ę</w:t>
      </w:r>
      <w:r>
        <w:t>cia oznaczaj</w:t>
      </w:r>
      <w:r>
        <w:t>ą</w:t>
      </w:r>
      <w:r>
        <w:t>:</w:t>
      </w:r>
    </w:p>
    <w:p w14:paraId="4CD7ECF3" w14:textId="77777777" w:rsidR="006C7ABB" w:rsidRDefault="00403993">
      <w:pPr>
        <w:numPr>
          <w:ilvl w:val="2"/>
          <w:numId w:val="1"/>
        </w:numPr>
        <w:ind w:right="0" w:hanging="569"/>
      </w:pPr>
      <w:r>
        <w:t>Dokument przewozu – bilety jednorazowe, wieloprzejazdowe, okresowe oraz dokumenty uprawniaj</w:t>
      </w:r>
      <w:r>
        <w:t>ą</w:t>
      </w:r>
      <w:r>
        <w:t>ce do bezp</w:t>
      </w:r>
      <w:r>
        <w:t>ł</w:t>
      </w:r>
      <w:r>
        <w:t>atnych przejazdów Pojazdami Komunikacji</w:t>
      </w:r>
    </w:p>
    <w:p w14:paraId="12A9FBA0" w14:textId="77777777" w:rsidR="006C7ABB" w:rsidRDefault="00403993">
      <w:pPr>
        <w:ind w:left="1287" w:right="0"/>
      </w:pPr>
      <w:r>
        <w:t>Miejskiej;</w:t>
      </w:r>
    </w:p>
    <w:p w14:paraId="1E26D855" w14:textId="77777777" w:rsidR="006C7ABB" w:rsidRDefault="00403993">
      <w:pPr>
        <w:numPr>
          <w:ilvl w:val="2"/>
          <w:numId w:val="1"/>
        </w:numPr>
        <w:ind w:right="0" w:hanging="569"/>
      </w:pPr>
      <w:r>
        <w:t>E-portmonetka – aplikacja na Karcie eMZetKi umo</w:t>
      </w:r>
      <w:r>
        <w:t>ż</w:t>
      </w:r>
      <w:r>
        <w:t>liwiaj</w:t>
      </w:r>
      <w:r>
        <w:t>ą</w:t>
      </w:r>
      <w:r>
        <w:t>ca w szczególno</w:t>
      </w:r>
      <w:r>
        <w:t>ś</w:t>
      </w:r>
      <w:r>
        <w:t>ci op</w:t>
      </w:r>
      <w:r>
        <w:t>ł</w:t>
      </w:r>
      <w:r>
        <w:t>acanie jednorazowych prze</w:t>
      </w:r>
      <w:r>
        <w:t>jazdów Komunikacj</w:t>
      </w:r>
      <w:r>
        <w:t>ą</w:t>
      </w:r>
      <w:r>
        <w:t xml:space="preserve"> Miejsk</w:t>
      </w:r>
      <w:r>
        <w:t>ą</w:t>
      </w:r>
      <w:r>
        <w:t>;</w:t>
      </w:r>
    </w:p>
    <w:p w14:paraId="5345F8FD" w14:textId="77777777" w:rsidR="006C7ABB" w:rsidRDefault="00403993">
      <w:pPr>
        <w:numPr>
          <w:ilvl w:val="2"/>
          <w:numId w:val="1"/>
        </w:numPr>
        <w:ind w:right="0" w:hanging="569"/>
      </w:pPr>
      <w:r>
        <w:t>Karta</w:t>
      </w:r>
      <w:r>
        <w:tab/>
        <w:t>eMZetKi</w:t>
      </w:r>
      <w:r>
        <w:tab/>
        <w:t>/ eMZetKa</w:t>
      </w:r>
      <w:r>
        <w:tab/>
        <w:t>–</w:t>
      </w:r>
      <w:r>
        <w:tab/>
        <w:t>elektroniczna karta b</w:t>
      </w:r>
      <w:r>
        <w:t>ę</w:t>
      </w:r>
      <w:r>
        <w:t>d</w:t>
      </w:r>
      <w:r>
        <w:t>ą</w:t>
      </w:r>
      <w:r>
        <w:t>ca no</w:t>
      </w:r>
      <w:r>
        <w:t>ś</w:t>
      </w:r>
      <w:r>
        <w:t>nikiem biletów</w:t>
      </w:r>
    </w:p>
    <w:p w14:paraId="3E6DE005" w14:textId="77777777" w:rsidR="006C7ABB" w:rsidRDefault="00403993">
      <w:pPr>
        <w:ind w:left="1287" w:right="0"/>
      </w:pPr>
      <w:r>
        <w:t>elektronicznych okresowych oraz e-portmonetki;</w:t>
      </w:r>
    </w:p>
    <w:p w14:paraId="1837FF0E" w14:textId="77777777" w:rsidR="006C7ABB" w:rsidRDefault="00403993">
      <w:pPr>
        <w:numPr>
          <w:ilvl w:val="2"/>
          <w:numId w:val="1"/>
        </w:numPr>
        <w:ind w:right="0" w:hanging="569"/>
      </w:pPr>
      <w:r>
        <w:t>Linia komunikacyjna - linie autobusowe na terenie miasta K</w:t>
      </w:r>
      <w:r>
        <w:t>ę</w:t>
      </w:r>
      <w:r>
        <w:t>dzierzyn-Ko</w:t>
      </w:r>
      <w:r>
        <w:t>ź</w:t>
      </w:r>
      <w:r>
        <w:t>le oraz gmin, z którymi zawarte zosta</w:t>
      </w:r>
      <w:r>
        <w:t>ł</w:t>
      </w:r>
      <w:r>
        <w:t>y</w:t>
      </w:r>
      <w:r>
        <w:t xml:space="preserve"> odpowiednie porozumienia mi</w:t>
      </w:r>
      <w:r>
        <w:t>ę</w:t>
      </w:r>
      <w:r>
        <w:t>dzygminne, obj</w:t>
      </w:r>
      <w:r>
        <w:t>ę</w:t>
      </w:r>
      <w:r>
        <w:t>te sta</w:t>
      </w:r>
      <w:r>
        <w:t>ł</w:t>
      </w:r>
      <w:r>
        <w:t>ym rozk</w:t>
      </w:r>
      <w:r>
        <w:t>ł</w:t>
      </w:r>
      <w:r>
        <w:t>adem jazdy;</w:t>
      </w:r>
    </w:p>
    <w:p w14:paraId="37406A64" w14:textId="77777777" w:rsidR="006C7ABB" w:rsidRDefault="00403993">
      <w:pPr>
        <w:numPr>
          <w:ilvl w:val="2"/>
          <w:numId w:val="1"/>
        </w:numPr>
        <w:ind w:right="0" w:hanging="569"/>
      </w:pPr>
      <w:r>
        <w:t xml:space="preserve">Komunikacja Miejska – przewozy </w:t>
      </w:r>
      <w:r>
        <w:t>ś</w:t>
      </w:r>
      <w:r>
        <w:t>wiadczone w publicznym transporcie zbiorowym miasta K</w:t>
      </w:r>
      <w:r>
        <w:t>ę</w:t>
      </w:r>
      <w:r>
        <w:t>dzierzyn-Ko</w:t>
      </w:r>
      <w:r>
        <w:t>ź</w:t>
      </w:r>
      <w:r>
        <w:t>le, w ramach regularnych Linii komunikacyjnych, zgodnie z podanymi do publicznej wiadom</w:t>
      </w:r>
      <w:r>
        <w:t>o</w:t>
      </w:r>
      <w:r>
        <w:t>ś</w:t>
      </w:r>
      <w:r>
        <w:t>ci rozk</w:t>
      </w:r>
      <w:r>
        <w:t>ł</w:t>
      </w:r>
      <w:r>
        <w:t>adami jazdy;</w:t>
      </w:r>
    </w:p>
    <w:p w14:paraId="3D3E61E9" w14:textId="77777777" w:rsidR="006C7ABB" w:rsidRDefault="00403993">
      <w:pPr>
        <w:numPr>
          <w:ilvl w:val="2"/>
          <w:numId w:val="1"/>
        </w:numPr>
        <w:ind w:right="0" w:hanging="569"/>
      </w:pPr>
      <w:r>
        <w:t>Operator – przewo</w:t>
      </w:r>
      <w:r>
        <w:t>ź</w:t>
      </w:r>
      <w:r>
        <w:t>nik wykonuj</w:t>
      </w:r>
      <w:r>
        <w:t>ą</w:t>
      </w:r>
      <w:r>
        <w:t>cy, na podstawie umowy zawartej z Organizatorem, us</w:t>
      </w:r>
      <w:r>
        <w:t>ł</w:t>
      </w:r>
      <w:r>
        <w:t>ugi przewozowe w zakresie Komunikacji Miejskiej;</w:t>
      </w:r>
    </w:p>
    <w:p w14:paraId="1D3EEA7C" w14:textId="77777777" w:rsidR="006C7ABB" w:rsidRDefault="00403993">
      <w:pPr>
        <w:numPr>
          <w:ilvl w:val="2"/>
          <w:numId w:val="1"/>
        </w:numPr>
        <w:ind w:right="0" w:hanging="569"/>
      </w:pPr>
      <w:r>
        <w:t>Op</w:t>
      </w:r>
      <w:r>
        <w:t>ł</w:t>
      </w:r>
      <w:r>
        <w:t>ata dodatkowa - op</w:t>
      </w:r>
      <w:r>
        <w:t>ł</w:t>
      </w:r>
      <w:r>
        <w:t>ata, o której mowa w art. 33a ustawy Prawo przewozowe;</w:t>
      </w:r>
    </w:p>
    <w:p w14:paraId="11B64B6D" w14:textId="77777777" w:rsidR="006C7ABB" w:rsidRDefault="00403993">
      <w:pPr>
        <w:numPr>
          <w:ilvl w:val="2"/>
          <w:numId w:val="1"/>
        </w:numPr>
        <w:ind w:right="0" w:hanging="569"/>
      </w:pPr>
      <w:r>
        <w:t>Organizator – gmina K</w:t>
      </w:r>
      <w:r>
        <w:t>ę</w:t>
      </w:r>
      <w:r>
        <w:t>dzi</w:t>
      </w:r>
      <w:r>
        <w:t>erzyn-Ko</w:t>
      </w:r>
      <w:r>
        <w:t>ź</w:t>
      </w:r>
      <w:r>
        <w:t>le, w imieniu której wyst</w:t>
      </w:r>
      <w:r>
        <w:t>ę</w:t>
      </w:r>
      <w:r>
        <w:t>puje Prezydent Miasta K</w:t>
      </w:r>
      <w:r>
        <w:t>ę</w:t>
      </w:r>
      <w:r>
        <w:t>dzierzyn-Ko</w:t>
      </w:r>
      <w:r>
        <w:t>ź</w:t>
      </w:r>
      <w:r>
        <w:t>le;</w:t>
      </w:r>
    </w:p>
    <w:p w14:paraId="197846CD" w14:textId="77777777" w:rsidR="006C7ABB" w:rsidRDefault="00403993">
      <w:pPr>
        <w:numPr>
          <w:ilvl w:val="2"/>
          <w:numId w:val="1"/>
        </w:numPr>
        <w:ind w:right="0" w:hanging="569"/>
      </w:pPr>
      <w:r>
        <w:t>Pasa</w:t>
      </w:r>
      <w:r>
        <w:t>ż</w:t>
      </w:r>
      <w:r>
        <w:t>er – osoba, która zawar</w:t>
      </w:r>
      <w:r>
        <w:t>ł</w:t>
      </w:r>
      <w:r>
        <w:t>a umow</w:t>
      </w:r>
      <w:r>
        <w:t>ę</w:t>
      </w:r>
      <w:r>
        <w:t xml:space="preserve"> przewozu;</w:t>
      </w:r>
    </w:p>
    <w:p w14:paraId="3640F4C6" w14:textId="77777777" w:rsidR="006C7ABB" w:rsidRDefault="00403993">
      <w:pPr>
        <w:numPr>
          <w:ilvl w:val="2"/>
          <w:numId w:val="1"/>
        </w:numPr>
        <w:ind w:right="0" w:hanging="569"/>
      </w:pPr>
      <w:r>
        <w:t xml:space="preserve">Pojazd – </w:t>
      </w:r>
      <w:r>
        <w:t>ś</w:t>
      </w:r>
      <w:r>
        <w:t>rodek transportu wykorzystywany przez Operatora w Komunikacji Miejskiej, posiadaj</w:t>
      </w:r>
      <w:r>
        <w:t>ą</w:t>
      </w:r>
      <w:r>
        <w:t>cy wszystkie niezb</w:t>
      </w:r>
      <w:r>
        <w:t>ę</w:t>
      </w:r>
      <w:r>
        <w:t>dne dokumenty dopuszczenia do ruchu;</w:t>
      </w:r>
    </w:p>
    <w:p w14:paraId="74FB22A6" w14:textId="77777777" w:rsidR="006C7ABB" w:rsidRDefault="00403993">
      <w:pPr>
        <w:numPr>
          <w:ilvl w:val="2"/>
          <w:numId w:val="1"/>
        </w:numPr>
        <w:ind w:right="0" w:hanging="569"/>
      </w:pPr>
      <w:r>
        <w:t>POK - Punkt Obs</w:t>
      </w:r>
      <w:r>
        <w:t>ł</w:t>
      </w:r>
      <w:r>
        <w:t>ugi Klienta realizuj</w:t>
      </w:r>
      <w:r>
        <w:t>ą</w:t>
      </w:r>
      <w:r>
        <w:t>cy wszystkie funkcje zwi</w:t>
      </w:r>
      <w:r>
        <w:t>ą</w:t>
      </w:r>
      <w:r>
        <w:t>zane ze sprzeda</w:t>
      </w:r>
      <w:r>
        <w:t xml:space="preserve">żą </w:t>
      </w:r>
      <w:r>
        <w:t>biletów oraz obs</w:t>
      </w:r>
      <w:r>
        <w:t>ł</w:t>
      </w:r>
      <w:r>
        <w:t>ug</w:t>
      </w:r>
      <w:r>
        <w:t>ą</w:t>
      </w:r>
      <w:r>
        <w:t xml:space="preserve"> eMZetKi;</w:t>
      </w:r>
    </w:p>
    <w:p w14:paraId="616D2886" w14:textId="77777777" w:rsidR="006C7ABB" w:rsidRDefault="00403993">
      <w:pPr>
        <w:numPr>
          <w:ilvl w:val="2"/>
          <w:numId w:val="1"/>
        </w:numPr>
        <w:ind w:right="0" w:hanging="569"/>
      </w:pPr>
      <w:r>
        <w:t xml:space="preserve">Przewóz </w:t>
      </w:r>
      <w:r>
        <w:t>– transport osób i zabranych ze sob</w:t>
      </w:r>
      <w:r>
        <w:t>ą</w:t>
      </w:r>
      <w:r>
        <w:t xml:space="preserve"> rzeczy i zwierz</w:t>
      </w:r>
      <w:r>
        <w:t>ą</w:t>
      </w:r>
      <w:r>
        <w:t>t, wykonywany przez Operatora na podstawie umowy zawartej z Organizatorem;</w:t>
      </w:r>
    </w:p>
    <w:p w14:paraId="33B87E03" w14:textId="77777777" w:rsidR="006C7ABB" w:rsidRDefault="00403993">
      <w:pPr>
        <w:numPr>
          <w:ilvl w:val="2"/>
          <w:numId w:val="1"/>
        </w:numPr>
        <w:ind w:right="0" w:hanging="569"/>
      </w:pPr>
      <w:r>
        <w:t>Przystanek – miejsce przeznaczone do wsiadania lub wysiadania pasa</w:t>
      </w:r>
      <w:r>
        <w:t>ż</w:t>
      </w:r>
      <w:r>
        <w:t>erów z pojazdu na danej Linii komunikacyjnej, oznakowane znak</w:t>
      </w:r>
      <w:r>
        <w:t>iem D-15, w którym umieszcza si</w:t>
      </w:r>
      <w:r>
        <w:t xml:space="preserve">ę </w:t>
      </w:r>
      <w:r>
        <w:t>informacje dotycz</w:t>
      </w:r>
      <w:r>
        <w:t>ą</w:t>
      </w:r>
      <w:r>
        <w:t>ce w szczególno</w:t>
      </w:r>
      <w:r>
        <w:t>ś</w:t>
      </w:r>
      <w:r>
        <w:t xml:space="preserve">ci godzin odjazdów </w:t>
      </w:r>
      <w:r>
        <w:t>ś</w:t>
      </w:r>
      <w:r>
        <w:t>rodków transportu;</w:t>
      </w:r>
    </w:p>
    <w:p w14:paraId="47C7110E" w14:textId="77777777" w:rsidR="006C7ABB" w:rsidRDefault="00403993">
      <w:pPr>
        <w:numPr>
          <w:ilvl w:val="2"/>
          <w:numId w:val="1"/>
        </w:numPr>
        <w:ind w:right="0" w:hanging="569"/>
      </w:pPr>
      <w:r>
        <w:t xml:space="preserve">Przystanek „na </w:t>
      </w:r>
      <w:r>
        <w:t>żą</w:t>
      </w:r>
      <w:r>
        <w:t>danie” - miejsce przeznaczone do wsiadania lub wysiadania pasa</w:t>
      </w:r>
      <w:r>
        <w:t>ż</w:t>
      </w:r>
      <w:r>
        <w:t xml:space="preserve">erów z pojazdu na danej Linii komunikacyjnej, oznakowane znakiem D-15 </w:t>
      </w:r>
      <w:r>
        <w:t>z napisem „N</w:t>
      </w:r>
      <w:r>
        <w:t>Ż</w:t>
      </w:r>
      <w:r>
        <w:t xml:space="preserve">” lub „Na </w:t>
      </w:r>
      <w:r>
        <w:t>Żą</w:t>
      </w:r>
      <w:r>
        <w:t>danie” , w którym umieszcza si</w:t>
      </w:r>
      <w:r>
        <w:t>ę</w:t>
      </w:r>
      <w:r>
        <w:t xml:space="preserve"> informacje </w:t>
      </w:r>
      <w:r>
        <w:lastRenderedPageBreak/>
        <w:t>dotycz</w:t>
      </w:r>
      <w:r>
        <w:t>ą</w:t>
      </w:r>
      <w:r>
        <w:t>ce w szczególno</w:t>
      </w:r>
      <w:r>
        <w:t>ś</w:t>
      </w:r>
      <w:r>
        <w:t xml:space="preserve">ci godzin odjazdów </w:t>
      </w:r>
      <w:r>
        <w:t>ś</w:t>
      </w:r>
      <w:r>
        <w:t>rodków transportu, na którym pojazd zatrzymuje si</w:t>
      </w:r>
      <w:r>
        <w:t xml:space="preserve">ę </w:t>
      </w:r>
      <w:r>
        <w:t>wy</w:t>
      </w:r>
      <w:r>
        <w:t>łą</w:t>
      </w:r>
      <w:r>
        <w:t>cznie wtedy, gdy potrzeba wsiadania lub wysiadania jest zasygnalizowana przez pasa</w:t>
      </w:r>
      <w:r>
        <w:t>ż</w:t>
      </w:r>
      <w:r>
        <w:t>era;</w:t>
      </w:r>
    </w:p>
    <w:p w14:paraId="3AE6295E" w14:textId="77777777" w:rsidR="006C7ABB" w:rsidRDefault="00403993">
      <w:pPr>
        <w:numPr>
          <w:ilvl w:val="2"/>
          <w:numId w:val="1"/>
        </w:numPr>
        <w:ind w:right="0" w:hanging="569"/>
      </w:pPr>
      <w:r>
        <w:t>Re</w:t>
      </w:r>
      <w:r>
        <w:t>gulamin – niniejszy dokument;</w:t>
      </w:r>
    </w:p>
    <w:p w14:paraId="2ACDC87A" w14:textId="77777777" w:rsidR="006C7ABB" w:rsidRDefault="00403993">
      <w:pPr>
        <w:numPr>
          <w:ilvl w:val="2"/>
          <w:numId w:val="1"/>
        </w:numPr>
        <w:ind w:right="0" w:hanging="569"/>
      </w:pPr>
      <w:r>
        <w:t>Rozk</w:t>
      </w:r>
      <w:r>
        <w:t>ł</w:t>
      </w:r>
      <w:r>
        <w:t>ad jazdy - okre</w:t>
      </w:r>
      <w:r>
        <w:t>ś</w:t>
      </w:r>
      <w:r>
        <w:t>lony na podstawie prawa przewozowego plan, wed</w:t>
      </w:r>
      <w:r>
        <w:t>ł</w:t>
      </w:r>
      <w:r>
        <w:t>ug którego ma si</w:t>
      </w:r>
      <w:r>
        <w:t>ę</w:t>
      </w:r>
      <w:r>
        <w:t xml:space="preserve"> odbywa</w:t>
      </w:r>
      <w:r>
        <w:t>ć</w:t>
      </w:r>
      <w:r>
        <w:t xml:space="preserve"> kursowanie Pojazdów, podawany do publicznej wiadomo</w:t>
      </w:r>
      <w:r>
        <w:t>ś</w:t>
      </w:r>
      <w:r>
        <w:t>ci;</w:t>
      </w:r>
    </w:p>
    <w:p w14:paraId="3390B52E" w14:textId="77777777" w:rsidR="006C7ABB" w:rsidRDefault="00403993">
      <w:pPr>
        <w:numPr>
          <w:ilvl w:val="2"/>
          <w:numId w:val="1"/>
        </w:numPr>
        <w:ind w:right="0" w:hanging="569"/>
      </w:pPr>
      <w:r>
        <w:t>Taryfa - cennik op</w:t>
      </w:r>
      <w:r>
        <w:t>ł</w:t>
      </w:r>
      <w:r>
        <w:t>at obowi</w:t>
      </w:r>
      <w:r>
        <w:t>ą</w:t>
      </w:r>
      <w:r>
        <w:t>zuj</w:t>
      </w:r>
      <w:r>
        <w:t>ą</w:t>
      </w:r>
      <w:r>
        <w:t>cy w Komunikacji Miejskiej;</w:t>
      </w:r>
    </w:p>
    <w:p w14:paraId="51837CC7" w14:textId="77777777" w:rsidR="006C7ABB" w:rsidRDefault="00403993">
      <w:pPr>
        <w:numPr>
          <w:ilvl w:val="2"/>
          <w:numId w:val="1"/>
        </w:numPr>
        <w:spacing w:after="111"/>
        <w:ind w:right="0" w:hanging="569"/>
      </w:pPr>
      <w:r>
        <w:t>Urz</w:t>
      </w:r>
      <w:r>
        <w:t>ą</w:t>
      </w:r>
      <w:r>
        <w:t>dzenie NFC –</w:t>
      </w:r>
      <w:r>
        <w:t xml:space="preserve"> zbli</w:t>
      </w:r>
      <w:r>
        <w:t>ż</w:t>
      </w:r>
      <w:r>
        <w:t>eniowa karta p</w:t>
      </w:r>
      <w:r>
        <w:t>ł</w:t>
      </w:r>
      <w:r>
        <w:t>atnicza lub inne urz</w:t>
      </w:r>
      <w:r>
        <w:t>ą</w:t>
      </w:r>
      <w:r>
        <w:t>dzenie (</w:t>
      </w:r>
      <w:r>
        <w:rPr>
          <w:i/>
        </w:rPr>
        <w:t>np. telefon</w:t>
      </w:r>
      <w:r>
        <w:t>) wykorzystuj</w:t>
      </w:r>
      <w:r>
        <w:t>ą</w:t>
      </w:r>
      <w:r>
        <w:t>ce mo</w:t>
      </w:r>
      <w:r>
        <w:t>ż</w:t>
      </w:r>
      <w:r>
        <w:t>liwo</w:t>
      </w:r>
      <w:r>
        <w:t>ść</w:t>
      </w:r>
      <w:r>
        <w:t xml:space="preserve"> dokonywania op</w:t>
      </w:r>
      <w:r>
        <w:t>ł</w:t>
      </w:r>
      <w:r>
        <w:t>at za pomoc</w:t>
      </w:r>
      <w:r>
        <w:t>ą</w:t>
      </w:r>
      <w:r>
        <w:t xml:space="preserve"> komunikacji bliskiego zasi</w:t>
      </w:r>
      <w:r>
        <w:t>ę</w:t>
      </w:r>
      <w:r>
        <w:t>gu (</w:t>
      </w:r>
      <w:r>
        <w:rPr>
          <w:i/>
        </w:rPr>
        <w:t>NFC</w:t>
      </w:r>
      <w:r>
        <w:t>).</w:t>
      </w:r>
    </w:p>
    <w:p w14:paraId="3C56BAAE" w14:textId="77777777" w:rsidR="006C7ABB" w:rsidRDefault="00403993">
      <w:pPr>
        <w:numPr>
          <w:ilvl w:val="0"/>
          <w:numId w:val="1"/>
        </w:numPr>
        <w:spacing w:after="0" w:line="259" w:lineRule="auto"/>
        <w:ind w:right="0" w:hanging="427"/>
        <w:jc w:val="left"/>
      </w:pPr>
      <w:r>
        <w:rPr>
          <w:b/>
        </w:rPr>
        <w:t>Przepisy porządkowe obowiązujące Pasażerów.</w:t>
      </w:r>
    </w:p>
    <w:p w14:paraId="66447DA0" w14:textId="77777777" w:rsidR="006C7ABB" w:rsidRDefault="00403993">
      <w:pPr>
        <w:numPr>
          <w:ilvl w:val="1"/>
          <w:numId w:val="1"/>
        </w:numPr>
        <w:ind w:right="0" w:hanging="787"/>
      </w:pPr>
      <w:r>
        <w:t>W trakcie wsiadania do Pojazdu, przebywania w Poje</w:t>
      </w:r>
      <w:r>
        <w:t>ź</w:t>
      </w:r>
      <w:r>
        <w:t>dzie i wysiadania z Pojazdu, Pasa</w:t>
      </w:r>
      <w:r>
        <w:t>ż</w:t>
      </w:r>
      <w:r>
        <w:t>er powinien stosowa</w:t>
      </w:r>
      <w:r>
        <w:t>ć</w:t>
      </w:r>
      <w:r>
        <w:t xml:space="preserve"> si</w:t>
      </w:r>
      <w:r>
        <w:t>ę</w:t>
      </w:r>
      <w:r>
        <w:t xml:space="preserve"> do napisów i piktogramów o charakterze porz</w:t>
      </w:r>
      <w:r>
        <w:t>ą</w:t>
      </w:r>
      <w:r>
        <w:t>dkowym, które umieszczono wewn</w:t>
      </w:r>
      <w:r>
        <w:t>ą</w:t>
      </w:r>
      <w:r>
        <w:t>trz i na zewn</w:t>
      </w:r>
      <w:r>
        <w:t>ą</w:t>
      </w:r>
      <w:r>
        <w:t>trz pojazdu.</w:t>
      </w:r>
    </w:p>
    <w:p w14:paraId="6C9449D9" w14:textId="77777777" w:rsidR="006C7ABB" w:rsidRDefault="00403993">
      <w:pPr>
        <w:numPr>
          <w:ilvl w:val="1"/>
          <w:numId w:val="1"/>
        </w:numPr>
        <w:ind w:right="0" w:hanging="787"/>
      </w:pPr>
      <w:r>
        <w:t>Pasa</w:t>
      </w:r>
      <w:r>
        <w:t>ż</w:t>
      </w:r>
      <w:r>
        <w:t>er powinien wsiada</w:t>
      </w:r>
      <w:r>
        <w:t>ć</w:t>
      </w:r>
      <w:r>
        <w:t xml:space="preserve"> do Pojazdu i wysiad</w:t>
      </w:r>
      <w:r>
        <w:t>a</w:t>
      </w:r>
      <w:r>
        <w:t>ć</w:t>
      </w:r>
      <w:r>
        <w:t xml:space="preserve"> z Pojazdu wy</w:t>
      </w:r>
      <w:r>
        <w:t>łą</w:t>
      </w:r>
      <w:r>
        <w:t>cznie na przystankach. W szczególnie uzasadnionych przypadkach, z zachowaniem maksymalnej ostro</w:t>
      </w:r>
      <w:r>
        <w:t>ż</w:t>
      </w:r>
      <w:r>
        <w:t>no</w:t>
      </w:r>
      <w:r>
        <w:t>ś</w:t>
      </w:r>
      <w:r>
        <w:t>ci, dopuszczalne jest wysiadanie z pojazdu poza przystankami.</w:t>
      </w:r>
    </w:p>
    <w:p w14:paraId="0FE20B29" w14:textId="77777777" w:rsidR="006C7ABB" w:rsidRDefault="00403993">
      <w:pPr>
        <w:numPr>
          <w:ilvl w:val="1"/>
          <w:numId w:val="1"/>
        </w:numPr>
        <w:ind w:right="0" w:hanging="787"/>
      </w:pPr>
      <w:r>
        <w:t>W przypadku zamiaru wej</w:t>
      </w:r>
      <w:r>
        <w:t>ś</w:t>
      </w:r>
      <w:r>
        <w:t>cia do Pojazdu lub wyj</w:t>
      </w:r>
      <w:r>
        <w:t>ś</w:t>
      </w:r>
      <w:r>
        <w:t>cia z Pojazdu na przystanku „na</w:t>
      </w:r>
      <w:r>
        <w:t xml:space="preserve"> </w:t>
      </w:r>
      <w:r>
        <w:t>żą</w:t>
      </w:r>
      <w:r>
        <w:t>danie” pasa</w:t>
      </w:r>
      <w:r>
        <w:t>ż</w:t>
      </w:r>
      <w:r>
        <w:t>er zobowi</w:t>
      </w:r>
      <w:r>
        <w:t>ą</w:t>
      </w:r>
      <w:r>
        <w:t>zany jest:</w:t>
      </w:r>
    </w:p>
    <w:p w14:paraId="6DD2EB26" w14:textId="77777777" w:rsidR="006C7ABB" w:rsidRDefault="00403993">
      <w:pPr>
        <w:numPr>
          <w:ilvl w:val="2"/>
          <w:numId w:val="1"/>
        </w:numPr>
        <w:ind w:right="0" w:hanging="569"/>
      </w:pPr>
      <w:r>
        <w:t>stan</w:t>
      </w:r>
      <w:r>
        <w:t>ąć</w:t>
      </w:r>
      <w:r>
        <w:t xml:space="preserve"> na Przystanku „na </w:t>
      </w:r>
      <w:r>
        <w:t>żą</w:t>
      </w:r>
      <w:r>
        <w:t>danie” w miejscu widocznym dla kieruj</w:t>
      </w:r>
      <w:r>
        <w:t>ą</w:t>
      </w:r>
      <w:r>
        <w:t>cego pojazdem Komunikacji Miejskiej oraz zasygnalizowa</w:t>
      </w:r>
      <w:r>
        <w:t>ć</w:t>
      </w:r>
      <w:r>
        <w:t xml:space="preserve"> intencj</w:t>
      </w:r>
      <w:r>
        <w:t>ę</w:t>
      </w:r>
      <w:r>
        <w:t xml:space="preserve"> wej</w:t>
      </w:r>
      <w:r>
        <w:t>ś</w:t>
      </w:r>
      <w:r>
        <w:t>cia do Pojazdu poprzez wyra</w:t>
      </w:r>
      <w:r>
        <w:t>ź</w:t>
      </w:r>
      <w:r>
        <w:t>ne podniesienie r</w:t>
      </w:r>
      <w:r>
        <w:t>ę</w:t>
      </w:r>
      <w:r>
        <w:t>ki;</w:t>
      </w:r>
    </w:p>
    <w:p w14:paraId="4F94070A" w14:textId="77777777" w:rsidR="006C7ABB" w:rsidRDefault="00403993">
      <w:pPr>
        <w:numPr>
          <w:ilvl w:val="2"/>
          <w:numId w:val="1"/>
        </w:numPr>
        <w:ind w:right="0" w:hanging="569"/>
      </w:pPr>
      <w:r>
        <w:t>nacisn</w:t>
      </w:r>
      <w:r>
        <w:t>ąć</w:t>
      </w:r>
      <w:r>
        <w:t xml:space="preserve"> w Poje</w:t>
      </w:r>
      <w:r>
        <w:t>ź</w:t>
      </w:r>
      <w:r>
        <w:t>dzie odpowiednio ozn</w:t>
      </w:r>
      <w:r>
        <w:t>aczony przycisk sygnalizuj</w:t>
      </w:r>
      <w:r>
        <w:t>ą</w:t>
      </w:r>
      <w:r>
        <w:t>cy kierowcy zamiar opuszczenia Pojazdu.</w:t>
      </w:r>
    </w:p>
    <w:p w14:paraId="7CDEFCBF" w14:textId="77777777" w:rsidR="006C7ABB" w:rsidRDefault="00403993">
      <w:pPr>
        <w:numPr>
          <w:ilvl w:val="1"/>
          <w:numId w:val="1"/>
        </w:numPr>
        <w:ind w:right="0" w:hanging="787"/>
      </w:pPr>
      <w:r>
        <w:t>Na Przystanku pocz</w:t>
      </w:r>
      <w:r>
        <w:t>ą</w:t>
      </w:r>
      <w:r>
        <w:t>tkowym pasa</w:t>
      </w:r>
      <w:r>
        <w:t>ż</w:t>
      </w:r>
      <w:r>
        <w:t>er mo</w:t>
      </w:r>
      <w:r>
        <w:t>ż</w:t>
      </w:r>
      <w:r>
        <w:t>e wsi</w:t>
      </w:r>
      <w:r>
        <w:t>ąść</w:t>
      </w:r>
      <w:r>
        <w:t xml:space="preserve"> do Pojazdu wy</w:t>
      </w:r>
      <w:r>
        <w:t>łą</w:t>
      </w:r>
      <w:r>
        <w:t>cznie po zako</w:t>
      </w:r>
      <w:r>
        <w:t>ń</w:t>
      </w:r>
      <w:r>
        <w:t>czeniu przez kieruj</w:t>
      </w:r>
      <w:r>
        <w:t>ą</w:t>
      </w:r>
      <w:r>
        <w:t>cego pojazdem czynno</w:t>
      </w:r>
      <w:r>
        <w:t>ś</w:t>
      </w:r>
      <w:r>
        <w:t>ci zwi</w:t>
      </w:r>
      <w:r>
        <w:t>ą</w:t>
      </w:r>
      <w:r>
        <w:t>zanych ze zmian</w:t>
      </w:r>
      <w:r>
        <w:t>ą</w:t>
      </w:r>
      <w:r>
        <w:t xml:space="preserve"> kierunku jazdy oraz po zako</w:t>
      </w:r>
      <w:r>
        <w:t>ń</w:t>
      </w:r>
      <w:r>
        <w:t>czeniu przerwy przys</w:t>
      </w:r>
      <w:r>
        <w:t>ł</w:t>
      </w:r>
      <w:r>
        <w:t>uguj</w:t>
      </w:r>
      <w:r>
        <w:t>ą</w:t>
      </w:r>
      <w:r>
        <w:t>cej kieruj</w:t>
      </w:r>
      <w:r>
        <w:t>ą</w:t>
      </w:r>
      <w:r>
        <w:t>cemu pojazdem.</w:t>
      </w:r>
    </w:p>
    <w:p w14:paraId="11931DBB" w14:textId="77777777" w:rsidR="006C7ABB" w:rsidRDefault="00403993">
      <w:pPr>
        <w:numPr>
          <w:ilvl w:val="1"/>
          <w:numId w:val="1"/>
        </w:numPr>
        <w:ind w:right="0" w:hanging="787"/>
      </w:pPr>
      <w:r>
        <w:t>Pasa</w:t>
      </w:r>
      <w:r>
        <w:t>ż</w:t>
      </w:r>
      <w:r>
        <w:t>er ma obowi</w:t>
      </w:r>
      <w:r>
        <w:t>ą</w:t>
      </w:r>
      <w:r>
        <w:t>zek wsiadania do Pojazdu przednimi drzwiami oznaczonymi napisem „wej</w:t>
      </w:r>
      <w:r>
        <w:t>ś</w:t>
      </w:r>
      <w:r>
        <w:t>cie”, obowi</w:t>
      </w:r>
      <w:r>
        <w:t>ą</w:t>
      </w:r>
      <w:r>
        <w:t>zek ten nie dotyczy:</w:t>
      </w:r>
    </w:p>
    <w:p w14:paraId="53E8499A" w14:textId="77777777" w:rsidR="006C7ABB" w:rsidRDefault="00403993">
      <w:pPr>
        <w:numPr>
          <w:ilvl w:val="2"/>
          <w:numId w:val="1"/>
        </w:numPr>
        <w:ind w:right="0" w:hanging="569"/>
      </w:pPr>
      <w:r>
        <w:t>osób niewidomych i niedowidz</w:t>
      </w:r>
      <w:r>
        <w:t>ą</w:t>
      </w:r>
      <w:r>
        <w:t>cych, poruszaj</w:t>
      </w:r>
      <w:r>
        <w:t>ą</w:t>
      </w:r>
      <w:r>
        <w:t>cych si</w:t>
      </w:r>
      <w:r>
        <w:t>ę</w:t>
      </w:r>
      <w:r>
        <w:t xml:space="preserve"> za </w:t>
      </w:r>
      <w:r>
        <w:t>pomoc</w:t>
      </w:r>
      <w:r>
        <w:t>ą</w:t>
      </w:r>
      <w:r>
        <w:t xml:space="preserve"> bia</w:t>
      </w:r>
      <w:r>
        <w:t>ł</w:t>
      </w:r>
      <w:r>
        <w:t>ej laski lub psa przewodnika;</w:t>
      </w:r>
    </w:p>
    <w:p w14:paraId="115C7B67" w14:textId="77777777" w:rsidR="006C7ABB" w:rsidRDefault="00403993">
      <w:pPr>
        <w:numPr>
          <w:ilvl w:val="2"/>
          <w:numId w:val="1"/>
        </w:numPr>
        <w:ind w:right="0" w:hanging="569"/>
      </w:pPr>
      <w:r>
        <w:t>osób na wózkach inwalidzkich;</w:t>
      </w:r>
    </w:p>
    <w:p w14:paraId="23F6EBD2" w14:textId="77777777" w:rsidR="006C7ABB" w:rsidRDefault="00403993">
      <w:pPr>
        <w:numPr>
          <w:ilvl w:val="2"/>
          <w:numId w:val="1"/>
        </w:numPr>
        <w:spacing w:after="3" w:line="240" w:lineRule="auto"/>
        <w:ind w:right="0" w:hanging="569"/>
      </w:pPr>
      <w:r>
        <w:t>osób z wózkiem dzieci</w:t>
      </w:r>
      <w:r>
        <w:t>ę</w:t>
      </w:r>
      <w:r>
        <w:t>cym; 4)</w:t>
      </w:r>
      <w:r>
        <w:tab/>
        <w:t>zorganizowanych grup podró</w:t>
      </w:r>
      <w:r>
        <w:t>ż</w:t>
      </w:r>
      <w:r>
        <w:t>uj</w:t>
      </w:r>
      <w:r>
        <w:t>ą</w:t>
      </w:r>
      <w:r>
        <w:t>cych; 5)</w:t>
      </w:r>
      <w:r>
        <w:tab/>
        <w:t>wsiadania do Pojazdów przegubowych.</w:t>
      </w:r>
    </w:p>
    <w:p w14:paraId="52C1A31E" w14:textId="77777777" w:rsidR="006C7ABB" w:rsidRDefault="00403993">
      <w:pPr>
        <w:numPr>
          <w:ilvl w:val="1"/>
          <w:numId w:val="1"/>
        </w:numPr>
        <w:ind w:right="0" w:hanging="787"/>
      </w:pPr>
      <w:r>
        <w:t>Wysiadanie z Pojazdu odbywa si</w:t>
      </w:r>
      <w:r>
        <w:t>ę</w:t>
      </w:r>
      <w:r>
        <w:t xml:space="preserve"> drzwiami oznaczonymi napisem „wyj</w:t>
      </w:r>
      <w:r>
        <w:t>ś</w:t>
      </w:r>
      <w:r>
        <w:t>cie” po uprzed</w:t>
      </w:r>
      <w:r>
        <w:t>nim zasygnalizowaniu przyciskiem tego zamiaru.</w:t>
      </w:r>
    </w:p>
    <w:p w14:paraId="699B88D8" w14:textId="77777777" w:rsidR="006C7ABB" w:rsidRDefault="00403993">
      <w:pPr>
        <w:numPr>
          <w:ilvl w:val="1"/>
          <w:numId w:val="1"/>
        </w:numPr>
        <w:ind w:right="0" w:hanging="787"/>
      </w:pPr>
      <w:r>
        <w:t>Osoby niepe</w:t>
      </w:r>
      <w:r>
        <w:t>ł</w:t>
      </w:r>
      <w:r>
        <w:t>nosprawne, w tym poruszaj</w:t>
      </w:r>
      <w:r>
        <w:t>ą</w:t>
      </w:r>
      <w:r>
        <w:t>ce si</w:t>
      </w:r>
      <w:r>
        <w:t>ę</w:t>
      </w:r>
      <w:r>
        <w:t xml:space="preserve"> na wózkach inwalidzkich, oraz osoby z wózkami dzieci</w:t>
      </w:r>
      <w:r>
        <w:t>ę</w:t>
      </w:r>
      <w:r>
        <w:t>cymi, mog</w:t>
      </w:r>
      <w:r>
        <w:t>ą</w:t>
      </w:r>
      <w:r>
        <w:t xml:space="preserve"> w przypadku autobusu wyposa</w:t>
      </w:r>
      <w:r>
        <w:t>ż</w:t>
      </w:r>
      <w:r>
        <w:t>onego w tzw. „przykl</w:t>
      </w:r>
      <w:r>
        <w:t>ę</w:t>
      </w:r>
      <w:r>
        <w:t>k”, umo</w:t>
      </w:r>
      <w:r>
        <w:t>ż</w:t>
      </w:r>
      <w:r>
        <w:t>liwiaj</w:t>
      </w:r>
      <w:r>
        <w:t>ą</w:t>
      </w:r>
      <w:r>
        <w:t>cy obni</w:t>
      </w:r>
      <w:r>
        <w:t>ż</w:t>
      </w:r>
      <w:r>
        <w:t>enie pod</w:t>
      </w:r>
      <w:r>
        <w:t>ł</w:t>
      </w:r>
      <w:r>
        <w:t>ogi Pojazdu podczas</w:t>
      </w:r>
      <w:r>
        <w:t xml:space="preserve"> postoju na przystanku, skorzysta</w:t>
      </w:r>
      <w:r>
        <w:t>ć</w:t>
      </w:r>
      <w:r>
        <w:t xml:space="preserve"> z tej funkcji technicznej pojazdu pod warunkiem, </w:t>
      </w:r>
      <w:r>
        <w:t>ż</w:t>
      </w:r>
      <w:r>
        <w:t>e po zatrzymaniu pojazdu na Przystanku albo przed opuszczeniem Pojazdu poinformuj</w:t>
      </w:r>
      <w:r>
        <w:t>ą</w:t>
      </w:r>
      <w:r>
        <w:t xml:space="preserve"> o swoim zamiarze kieruj</w:t>
      </w:r>
      <w:r>
        <w:t>ą</w:t>
      </w:r>
      <w:r>
        <w:t>cego Pojazdem poprzez naci</w:t>
      </w:r>
      <w:r>
        <w:t>ś</w:t>
      </w:r>
      <w:r>
        <w:t>ni</w:t>
      </w:r>
      <w:r>
        <w:t>ę</w:t>
      </w:r>
      <w:r>
        <w:t>cie odpowiednio oznaczonego przycisku.</w:t>
      </w:r>
    </w:p>
    <w:p w14:paraId="0EDDA33C" w14:textId="77777777" w:rsidR="006C7ABB" w:rsidRDefault="00403993">
      <w:pPr>
        <w:numPr>
          <w:ilvl w:val="1"/>
          <w:numId w:val="1"/>
        </w:numPr>
        <w:ind w:right="0" w:hanging="787"/>
      </w:pPr>
      <w:r>
        <w:t>Pasa</w:t>
      </w:r>
      <w:r>
        <w:t>ż</w:t>
      </w:r>
      <w:r>
        <w:t>erowi nie wolno wsiada</w:t>
      </w:r>
      <w:r>
        <w:t xml:space="preserve">ć </w:t>
      </w:r>
      <w:r>
        <w:t>do Pojazdu oraz wysiada</w:t>
      </w:r>
      <w:r>
        <w:t>ć</w:t>
      </w:r>
      <w:r>
        <w:t xml:space="preserve"> z Pojazdu po sygnale odjazdu.</w:t>
      </w:r>
    </w:p>
    <w:p w14:paraId="67CBE353" w14:textId="77777777" w:rsidR="006C7ABB" w:rsidRDefault="00403993">
      <w:pPr>
        <w:numPr>
          <w:ilvl w:val="1"/>
          <w:numId w:val="1"/>
        </w:numPr>
        <w:ind w:right="0" w:hanging="787"/>
      </w:pPr>
      <w:r>
        <w:t>Pasa</w:t>
      </w:r>
      <w:r>
        <w:t>ż</w:t>
      </w:r>
      <w:r>
        <w:t>er zajmuj</w:t>
      </w:r>
      <w:r>
        <w:t>ą</w:t>
      </w:r>
      <w:r>
        <w:t>cy miejsce wyznaczone w poje</w:t>
      </w:r>
      <w:r>
        <w:t>ź</w:t>
      </w:r>
      <w:r>
        <w:t>dzie dla osoby z dzieckiem na r</w:t>
      </w:r>
      <w:r>
        <w:t>ę</w:t>
      </w:r>
      <w:r>
        <w:t>ku, kobiety ci</w:t>
      </w:r>
      <w:r>
        <w:t>ęż</w:t>
      </w:r>
      <w:r>
        <w:t>arnej i osoby niepe</w:t>
      </w:r>
      <w:r>
        <w:t>ł</w:t>
      </w:r>
      <w:r>
        <w:t>nosprawnej, oznaczony</w:t>
      </w:r>
      <w:r>
        <w:t>ch znakiem graficznym (piktogramem), ma bezwzgl</w:t>
      </w:r>
      <w:r>
        <w:t>ę</w:t>
      </w:r>
      <w:r>
        <w:t>dny obowi</w:t>
      </w:r>
      <w:r>
        <w:t>ą</w:t>
      </w:r>
      <w:r>
        <w:t>zek zwolnienia go w razie zg</w:t>
      </w:r>
      <w:r>
        <w:t>ł</w:t>
      </w:r>
      <w:r>
        <w:t>oszenia ch</w:t>
      </w:r>
      <w:r>
        <w:t>ę</w:t>
      </w:r>
      <w:r>
        <w:t>ci zaj</w:t>
      </w:r>
      <w:r>
        <w:t>ę</w:t>
      </w:r>
      <w:r>
        <w:t>cia tego miejsca przez osoby, dla których jest przeznaczone.</w:t>
      </w:r>
    </w:p>
    <w:p w14:paraId="13DCDFA4" w14:textId="77777777" w:rsidR="006C7ABB" w:rsidRDefault="00403993">
      <w:pPr>
        <w:numPr>
          <w:ilvl w:val="1"/>
          <w:numId w:val="1"/>
        </w:numPr>
        <w:ind w:right="0" w:hanging="787"/>
      </w:pPr>
      <w:r>
        <w:lastRenderedPageBreak/>
        <w:t>W Pojazdach wyposa</w:t>
      </w:r>
      <w:r>
        <w:t>ż</w:t>
      </w:r>
      <w:r>
        <w:t>onych w stanowisko dla osób niepe</w:t>
      </w:r>
      <w:r>
        <w:t>ł</w:t>
      </w:r>
      <w:r>
        <w:t>nosprawnych poruszaj</w:t>
      </w:r>
      <w:r>
        <w:t>ą</w:t>
      </w:r>
      <w:r>
        <w:t>cych si</w:t>
      </w:r>
      <w:r>
        <w:t>ę</w:t>
      </w:r>
      <w:r>
        <w:t xml:space="preserve"> na wózk</w:t>
      </w:r>
      <w:r>
        <w:t>ach inwalidzkich, Pasa</w:t>
      </w:r>
      <w:r>
        <w:t>ż</w:t>
      </w:r>
      <w:r>
        <w:t>er powinien umo</w:t>
      </w:r>
      <w:r>
        <w:t>ż</w:t>
      </w:r>
      <w:r>
        <w:t>liwi</w:t>
      </w:r>
      <w:r>
        <w:t>ć</w:t>
      </w:r>
      <w:r>
        <w:t xml:space="preserve"> osobom uprawnionym ustawienie wózka w wyznaczonym miejscu.</w:t>
      </w:r>
    </w:p>
    <w:p w14:paraId="1B7C4D0E" w14:textId="77777777" w:rsidR="006C7ABB" w:rsidRDefault="00403993">
      <w:pPr>
        <w:numPr>
          <w:ilvl w:val="1"/>
          <w:numId w:val="1"/>
        </w:numPr>
        <w:ind w:right="0" w:hanging="787"/>
      </w:pPr>
      <w:r>
        <w:t>Je</w:t>
      </w:r>
      <w:r>
        <w:t>ż</w:t>
      </w:r>
      <w:r>
        <w:t>eli w Poje</w:t>
      </w:r>
      <w:r>
        <w:t>ź</w:t>
      </w:r>
      <w:r>
        <w:t>dzie nie ma osoby niepe</w:t>
      </w:r>
      <w:r>
        <w:t>ł</w:t>
      </w:r>
      <w:r>
        <w:t>nosprawnej poruszaj</w:t>
      </w:r>
      <w:r>
        <w:t>ą</w:t>
      </w:r>
      <w:r>
        <w:t>cej si</w:t>
      </w:r>
      <w:r>
        <w:t>ę</w:t>
      </w:r>
      <w:r>
        <w:t xml:space="preserve"> na wózku inwalidzkim, Pasa</w:t>
      </w:r>
      <w:r>
        <w:t>ż</w:t>
      </w:r>
      <w:r>
        <w:t>er zobowi</w:t>
      </w:r>
      <w:r>
        <w:t>ą</w:t>
      </w:r>
      <w:r>
        <w:t>zany jest do umo</w:t>
      </w:r>
      <w:r>
        <w:t>ż</w:t>
      </w:r>
      <w:r>
        <w:t>liwienia ustawienia wózka dzieci</w:t>
      </w:r>
      <w:r>
        <w:t>ę</w:t>
      </w:r>
      <w:r>
        <w:t>cego na stanowisku dla osób niepe</w:t>
      </w:r>
      <w:r>
        <w:t>ł</w:t>
      </w:r>
      <w:r>
        <w:t>nosprawnych poruszaj</w:t>
      </w:r>
      <w:r>
        <w:t>ą</w:t>
      </w:r>
      <w:r>
        <w:t>cych si</w:t>
      </w:r>
      <w:r>
        <w:t>ę</w:t>
      </w:r>
      <w:r>
        <w:t xml:space="preserve"> na wózkach inwalidzkich.</w:t>
      </w:r>
    </w:p>
    <w:p w14:paraId="0AA4C797" w14:textId="77777777" w:rsidR="006C7ABB" w:rsidRDefault="00403993">
      <w:pPr>
        <w:numPr>
          <w:ilvl w:val="1"/>
          <w:numId w:val="1"/>
        </w:numPr>
        <w:ind w:right="0" w:hanging="787"/>
      </w:pPr>
      <w:r>
        <w:t>Pasa</w:t>
      </w:r>
      <w:r>
        <w:t>ż</w:t>
      </w:r>
      <w:r>
        <w:t>erom zabrania si</w:t>
      </w:r>
      <w:r>
        <w:t>ę</w:t>
      </w:r>
      <w:r>
        <w:t>:</w:t>
      </w:r>
    </w:p>
    <w:p w14:paraId="6E89937D" w14:textId="77777777" w:rsidR="006C7ABB" w:rsidRDefault="00403993">
      <w:pPr>
        <w:numPr>
          <w:ilvl w:val="2"/>
          <w:numId w:val="1"/>
        </w:numPr>
        <w:ind w:right="0" w:hanging="569"/>
      </w:pPr>
      <w:r>
        <w:t>palenia tytoniu i u</w:t>
      </w:r>
      <w:r>
        <w:t>ż</w:t>
      </w:r>
      <w:r>
        <w:t>ywania e-papierosów w Poje</w:t>
      </w:r>
      <w:r>
        <w:t>ź</w:t>
      </w:r>
      <w:r>
        <w:t>dzie i na Przystankach;</w:t>
      </w:r>
    </w:p>
    <w:p w14:paraId="2EEC25FC" w14:textId="77777777" w:rsidR="006C7ABB" w:rsidRDefault="00403993">
      <w:pPr>
        <w:numPr>
          <w:ilvl w:val="2"/>
          <w:numId w:val="1"/>
        </w:numPr>
        <w:ind w:right="0" w:hanging="569"/>
      </w:pPr>
      <w:r>
        <w:t>spo</w:t>
      </w:r>
      <w:r>
        <w:t>ż</w:t>
      </w:r>
      <w:r>
        <w:t>ywania w Poje</w:t>
      </w:r>
      <w:r>
        <w:t>ź</w:t>
      </w:r>
      <w:r>
        <w:t>dzie posi</w:t>
      </w:r>
      <w:r>
        <w:t>ł</w:t>
      </w:r>
      <w:r>
        <w:t>ków i napojów (w tym równie</w:t>
      </w:r>
      <w:r>
        <w:t>ż</w:t>
      </w:r>
      <w:r>
        <w:t xml:space="preserve"> napojów alkoholowych); 3)</w:t>
      </w:r>
      <w:r>
        <w:tab/>
        <w:t>otwierania drzwi Pojazdu podczas jazdy;</w:t>
      </w:r>
    </w:p>
    <w:p w14:paraId="347A0CE3" w14:textId="77777777" w:rsidR="006C7ABB" w:rsidRDefault="00403993">
      <w:pPr>
        <w:numPr>
          <w:ilvl w:val="2"/>
          <w:numId w:val="4"/>
        </w:numPr>
        <w:ind w:right="0" w:hanging="569"/>
      </w:pPr>
      <w:r>
        <w:t>wyrzucania jakichkolwiek przedmiotów z Pojazdu;</w:t>
      </w:r>
    </w:p>
    <w:p w14:paraId="494D4039" w14:textId="77777777" w:rsidR="006C7ABB" w:rsidRDefault="00403993">
      <w:pPr>
        <w:numPr>
          <w:ilvl w:val="2"/>
          <w:numId w:val="4"/>
        </w:numPr>
        <w:ind w:right="0" w:hanging="569"/>
      </w:pPr>
      <w:r>
        <w:t>zanieczyszczania i za</w:t>
      </w:r>
      <w:r>
        <w:t>ś</w:t>
      </w:r>
      <w:r>
        <w:t>miecania Pojazdu oraz niszczenia jego urz</w:t>
      </w:r>
      <w:r>
        <w:t>ą</w:t>
      </w:r>
      <w:r>
        <w:t>dze</w:t>
      </w:r>
      <w:r>
        <w:t>ń</w:t>
      </w:r>
      <w:r>
        <w:t xml:space="preserve"> i wyposa</w:t>
      </w:r>
      <w:r>
        <w:t>ż</w:t>
      </w:r>
      <w:r>
        <w:t>enia;</w:t>
      </w:r>
    </w:p>
    <w:p w14:paraId="33A5A9CB" w14:textId="77777777" w:rsidR="006C7ABB" w:rsidRDefault="00403993">
      <w:pPr>
        <w:numPr>
          <w:ilvl w:val="2"/>
          <w:numId w:val="4"/>
        </w:numPr>
        <w:ind w:right="0" w:hanging="569"/>
      </w:pPr>
      <w:r>
        <w:t>siadania na barierkach ochronnych zamontowanych w Pojazdach;</w:t>
      </w:r>
    </w:p>
    <w:p w14:paraId="756F977A" w14:textId="77777777" w:rsidR="006C7ABB" w:rsidRDefault="00403993">
      <w:pPr>
        <w:numPr>
          <w:ilvl w:val="2"/>
          <w:numId w:val="4"/>
        </w:numPr>
        <w:ind w:right="0" w:hanging="569"/>
      </w:pPr>
      <w:r>
        <w:t>przebywania w Poje</w:t>
      </w:r>
      <w:r>
        <w:t>ź</w:t>
      </w:r>
      <w:r>
        <w:t xml:space="preserve">dzie na </w:t>
      </w:r>
      <w:r>
        <w:t>ł</w:t>
      </w:r>
      <w:r>
        <w:t>y</w:t>
      </w:r>
      <w:r>
        <w:t>ż</w:t>
      </w:r>
      <w:r>
        <w:t>worolkach, wrotkach lub podobnych sprz</w:t>
      </w:r>
      <w:r>
        <w:t>ę</w:t>
      </w:r>
      <w:r>
        <w:t>tach;</w:t>
      </w:r>
    </w:p>
    <w:p w14:paraId="55130F24" w14:textId="77777777" w:rsidR="006C7ABB" w:rsidRDefault="00403993">
      <w:pPr>
        <w:numPr>
          <w:ilvl w:val="2"/>
          <w:numId w:val="4"/>
        </w:numPr>
        <w:ind w:right="0" w:hanging="569"/>
      </w:pPr>
      <w:r>
        <w:t>przebywania w promieniu pracy skrzyde</w:t>
      </w:r>
      <w:r>
        <w:t>ł</w:t>
      </w:r>
      <w:r>
        <w:t xml:space="preserve"> drzwi w czasie ich uruchamiania oraz przebywania w bezpo</w:t>
      </w:r>
      <w:r>
        <w:t>ś</w:t>
      </w:r>
      <w:r>
        <w:t>rednim s</w:t>
      </w:r>
      <w:r>
        <w:t>ą</w:t>
      </w:r>
      <w:r>
        <w:t>siedztwie drzwi</w:t>
      </w:r>
      <w:r>
        <w:t xml:space="preserve"> sterowanych fotokomórk</w:t>
      </w:r>
      <w:r>
        <w:t>ą</w:t>
      </w:r>
      <w:r>
        <w:t>, w sposób uniemo</w:t>
      </w:r>
      <w:r>
        <w:t>ż</w:t>
      </w:r>
      <w:r>
        <w:t>liwiaj</w:t>
      </w:r>
      <w:r>
        <w:t>ą</w:t>
      </w:r>
      <w:r>
        <w:t>cy ich zamkni</w:t>
      </w:r>
      <w:r>
        <w:t>ę</w:t>
      </w:r>
      <w:r>
        <w:t>cie;</w:t>
      </w:r>
    </w:p>
    <w:p w14:paraId="5738C09A" w14:textId="77777777" w:rsidR="006C7ABB" w:rsidRDefault="00403993">
      <w:pPr>
        <w:numPr>
          <w:ilvl w:val="2"/>
          <w:numId w:val="4"/>
        </w:numPr>
        <w:ind w:right="0" w:hanging="569"/>
      </w:pPr>
      <w:r>
        <w:t>przebywania w kabinie kieruj</w:t>
      </w:r>
      <w:r>
        <w:t>ą</w:t>
      </w:r>
      <w:r>
        <w:t>cego Pojazdem podczas jazdy;</w:t>
      </w:r>
    </w:p>
    <w:p w14:paraId="3741BCB2" w14:textId="77777777" w:rsidR="006C7ABB" w:rsidRDefault="00403993">
      <w:pPr>
        <w:numPr>
          <w:ilvl w:val="2"/>
          <w:numId w:val="4"/>
        </w:numPr>
        <w:ind w:right="0" w:hanging="569"/>
      </w:pPr>
      <w:r>
        <w:t>nieuzasadnionego u</w:t>
      </w:r>
      <w:r>
        <w:t>ż</w:t>
      </w:r>
      <w:r>
        <w:t>ywania hamulca bezpiecze</w:t>
      </w:r>
      <w:r>
        <w:t>ń</w:t>
      </w:r>
      <w:r>
        <w:t>stwa i sygna</w:t>
      </w:r>
      <w:r>
        <w:t>ł</w:t>
      </w:r>
      <w:r>
        <w:t>u alarmowego;</w:t>
      </w:r>
    </w:p>
    <w:p w14:paraId="6FF0CFF4" w14:textId="77777777" w:rsidR="006C7ABB" w:rsidRDefault="00403993">
      <w:pPr>
        <w:numPr>
          <w:ilvl w:val="2"/>
          <w:numId w:val="4"/>
        </w:numPr>
        <w:ind w:right="0" w:hanging="569"/>
      </w:pPr>
      <w:r>
        <w:t>przewo</w:t>
      </w:r>
      <w:r>
        <w:t>ż</w:t>
      </w:r>
      <w:r>
        <w:t>enia zabranych ze sob</w:t>
      </w:r>
      <w:r>
        <w:t>ą</w:t>
      </w:r>
      <w:r>
        <w:t xml:space="preserve"> rzeczy w sposób utrudniaj</w:t>
      </w:r>
      <w:r>
        <w:t>ą</w:t>
      </w:r>
      <w:r>
        <w:t>cy</w:t>
      </w:r>
      <w:r>
        <w:tab/>
      </w:r>
      <w:r>
        <w:t>podró</w:t>
      </w:r>
      <w:r>
        <w:t>ż</w:t>
      </w:r>
      <w:r>
        <w:t xml:space="preserve"> innym pasa</w:t>
      </w:r>
      <w:r>
        <w:t>ż</w:t>
      </w:r>
      <w:r>
        <w:t>erom;</w:t>
      </w:r>
    </w:p>
    <w:p w14:paraId="0466B4F0" w14:textId="77777777" w:rsidR="006C7ABB" w:rsidRDefault="00403993">
      <w:pPr>
        <w:numPr>
          <w:ilvl w:val="2"/>
          <w:numId w:val="4"/>
        </w:numPr>
        <w:ind w:right="0" w:hanging="569"/>
      </w:pPr>
      <w:r>
        <w:t>ra</w:t>
      </w:r>
      <w:r>
        <w:t>żą</w:t>
      </w:r>
      <w:r>
        <w:t>cego zak</w:t>
      </w:r>
      <w:r>
        <w:t>ł</w:t>
      </w:r>
      <w:r>
        <w:t>ócania spokoju w Poje</w:t>
      </w:r>
      <w:r>
        <w:t>ź</w:t>
      </w:r>
      <w:r>
        <w:t>dzie; 13)</w:t>
      </w:r>
      <w:r>
        <w:tab/>
        <w:t>wychylania si</w:t>
      </w:r>
      <w:r>
        <w:t>ę</w:t>
      </w:r>
      <w:r>
        <w:t xml:space="preserve"> przez okna Pojazdu.</w:t>
      </w:r>
    </w:p>
    <w:p w14:paraId="733800E0" w14:textId="77777777" w:rsidR="006C7ABB" w:rsidRDefault="00403993">
      <w:pPr>
        <w:numPr>
          <w:ilvl w:val="1"/>
          <w:numId w:val="1"/>
        </w:numPr>
        <w:ind w:right="0" w:hanging="787"/>
      </w:pPr>
      <w:r>
        <w:t>Pasa</w:t>
      </w:r>
      <w:r>
        <w:t>ż</w:t>
      </w:r>
      <w:r>
        <w:t>er, który bez uzasadnionej przyczyny spowoduje zatrzymanie lub zmian</w:t>
      </w:r>
      <w:r>
        <w:t>ę</w:t>
      </w:r>
      <w:r>
        <w:t xml:space="preserve"> trasy pojazdu, podlega op</w:t>
      </w:r>
      <w:r>
        <w:t>ł</w:t>
      </w:r>
      <w:r>
        <w:t>acie dodatkowej, do na</w:t>
      </w:r>
      <w:r>
        <w:t>ł</w:t>
      </w:r>
      <w:r>
        <w:t>o</w:t>
      </w:r>
      <w:r>
        <w:t>ż</w:t>
      </w:r>
      <w:r>
        <w:t>enia której uprawnione s</w:t>
      </w:r>
      <w:r>
        <w:t>ą</w:t>
      </w:r>
      <w:r>
        <w:t xml:space="preserve"> osoby wymienione w pkt. 6.</w:t>
      </w:r>
    </w:p>
    <w:p w14:paraId="4686793A" w14:textId="77777777" w:rsidR="006C7ABB" w:rsidRDefault="00403993">
      <w:pPr>
        <w:numPr>
          <w:ilvl w:val="1"/>
          <w:numId w:val="1"/>
        </w:numPr>
        <w:ind w:right="0" w:hanging="787"/>
      </w:pPr>
      <w:r>
        <w:t>Pasa</w:t>
      </w:r>
      <w:r>
        <w:t>ż</w:t>
      </w:r>
      <w:r>
        <w:t>er ma obowi</w:t>
      </w:r>
      <w:r>
        <w:t>ą</w:t>
      </w:r>
      <w:r>
        <w:t>zek nadzorowania w czasie przejazdu przewo</w:t>
      </w:r>
      <w:r>
        <w:t>ż</w:t>
      </w:r>
      <w:r>
        <w:t>onych przez siebie rzeczy i zwierz</w:t>
      </w:r>
      <w:r>
        <w:t>ą</w:t>
      </w:r>
      <w:r>
        <w:t>t.</w:t>
      </w:r>
    </w:p>
    <w:p w14:paraId="2FE5769F" w14:textId="77777777" w:rsidR="006C7ABB" w:rsidRDefault="00403993">
      <w:pPr>
        <w:numPr>
          <w:ilvl w:val="1"/>
          <w:numId w:val="1"/>
        </w:numPr>
        <w:ind w:right="0" w:hanging="787"/>
      </w:pPr>
      <w:r>
        <w:t>Zabrane ze sob</w:t>
      </w:r>
      <w:r>
        <w:t>ą</w:t>
      </w:r>
      <w:r>
        <w:t xml:space="preserve"> rzeczy nale</w:t>
      </w:r>
      <w:r>
        <w:t>ż</w:t>
      </w:r>
      <w:r>
        <w:t>y przewozi</w:t>
      </w:r>
      <w:r>
        <w:t>ć</w:t>
      </w:r>
      <w:r>
        <w:t xml:space="preserve"> w sposób niezagra</w:t>
      </w:r>
      <w:r>
        <w:t>ż</w:t>
      </w:r>
      <w:r>
        <w:t>aj</w:t>
      </w:r>
      <w:r>
        <w:t>ą</w:t>
      </w:r>
      <w:r>
        <w:t>cy bezpiecze</w:t>
      </w:r>
      <w:r>
        <w:t>ń</w:t>
      </w:r>
      <w:r>
        <w:t>stwu i porz</w:t>
      </w:r>
      <w:r>
        <w:t>ą</w:t>
      </w:r>
      <w:r>
        <w:t>dkowi w Poje</w:t>
      </w:r>
      <w:r>
        <w:t>ź</w:t>
      </w:r>
      <w:r>
        <w:t>dzie, niestwarzaj</w:t>
      </w:r>
      <w:r>
        <w:t>ą</w:t>
      </w:r>
      <w:r>
        <w:t>cy mo</w:t>
      </w:r>
      <w:r>
        <w:t>ż</w:t>
      </w:r>
      <w:r>
        <w:t>liwo</w:t>
      </w:r>
      <w:r>
        <w:t>ś</w:t>
      </w:r>
      <w:r>
        <w:t>ci</w:t>
      </w:r>
      <w:r>
        <w:t xml:space="preserve"> wyrz</w:t>
      </w:r>
      <w:r>
        <w:t>ą</w:t>
      </w:r>
      <w:r>
        <w:t>dzenia szkody, nieutrudniaj</w:t>
      </w:r>
      <w:r>
        <w:t>ą</w:t>
      </w:r>
      <w:r>
        <w:t>cy przej</w:t>
      </w:r>
      <w:r>
        <w:t>ś</w:t>
      </w:r>
      <w:r>
        <w:t>cia, nieprzeszkadzaj</w:t>
      </w:r>
      <w:r>
        <w:t>ą</w:t>
      </w:r>
      <w:r>
        <w:t>cy wspó</w:t>
      </w:r>
      <w:r>
        <w:t>ł</w:t>
      </w:r>
      <w:r>
        <w:t>pasa</w:t>
      </w:r>
      <w:r>
        <w:t>ż</w:t>
      </w:r>
      <w:r>
        <w:t>erom i nienara</w:t>
      </w:r>
      <w:r>
        <w:t>ż</w:t>
      </w:r>
      <w:r>
        <w:t>aj</w:t>
      </w:r>
      <w:r>
        <w:t>ą</w:t>
      </w:r>
      <w:r>
        <w:t>cy ich na niewygody.</w:t>
      </w:r>
    </w:p>
    <w:p w14:paraId="11046F5B" w14:textId="77777777" w:rsidR="006C7ABB" w:rsidRDefault="00403993">
      <w:pPr>
        <w:numPr>
          <w:ilvl w:val="1"/>
          <w:numId w:val="1"/>
        </w:numPr>
        <w:ind w:right="0" w:hanging="787"/>
      </w:pPr>
      <w:r>
        <w:t>Zabrania si</w:t>
      </w:r>
      <w:r>
        <w:t>ę</w:t>
      </w:r>
      <w:r>
        <w:t xml:space="preserve"> przewo</w:t>
      </w:r>
      <w:r>
        <w:t>ż</w:t>
      </w:r>
      <w:r>
        <w:t>enia w Pojazdach: 1)</w:t>
      </w:r>
      <w:r>
        <w:tab/>
        <w:t>przedmiotów:</w:t>
      </w:r>
    </w:p>
    <w:p w14:paraId="7230B55F" w14:textId="77777777" w:rsidR="006C7ABB" w:rsidRDefault="00403993">
      <w:pPr>
        <w:numPr>
          <w:ilvl w:val="3"/>
          <w:numId w:val="5"/>
        </w:numPr>
        <w:ind w:right="0" w:hanging="360"/>
      </w:pPr>
      <w:r>
        <w:t>które mog</w:t>
      </w:r>
      <w:r>
        <w:t>ą</w:t>
      </w:r>
      <w:r>
        <w:t xml:space="preserve"> wyrz</w:t>
      </w:r>
      <w:r>
        <w:t>ą</w:t>
      </w:r>
      <w:r>
        <w:t>dzi</w:t>
      </w:r>
      <w:r>
        <w:t>ć</w:t>
      </w:r>
      <w:r>
        <w:t xml:space="preserve"> szkod</w:t>
      </w:r>
      <w:r>
        <w:t>ę</w:t>
      </w:r>
      <w:r>
        <w:t xml:space="preserve"> innym pasa</w:t>
      </w:r>
      <w:r>
        <w:t>ż</w:t>
      </w:r>
      <w:r>
        <w:t>erom,</w:t>
      </w:r>
    </w:p>
    <w:p w14:paraId="51AAEA02" w14:textId="77777777" w:rsidR="006C7ABB" w:rsidRDefault="00403993">
      <w:pPr>
        <w:numPr>
          <w:ilvl w:val="3"/>
          <w:numId w:val="5"/>
        </w:numPr>
        <w:ind w:right="0" w:hanging="360"/>
      </w:pPr>
      <w:r>
        <w:t>które mog</w:t>
      </w:r>
      <w:r>
        <w:t>ą</w:t>
      </w:r>
      <w:r>
        <w:t xml:space="preserve"> uszkodzi</w:t>
      </w:r>
      <w:r>
        <w:t>ć</w:t>
      </w:r>
      <w:r>
        <w:t xml:space="preserve"> albo zanieczy</w:t>
      </w:r>
      <w:r>
        <w:t>ś</w:t>
      </w:r>
      <w:r>
        <w:t>ci</w:t>
      </w:r>
      <w:r>
        <w:t xml:space="preserve">ć </w:t>
      </w:r>
      <w:r>
        <w:t>Po</w:t>
      </w:r>
      <w:r>
        <w:t>jazd,</w:t>
      </w:r>
    </w:p>
    <w:p w14:paraId="24E0292B" w14:textId="77777777" w:rsidR="006C7ABB" w:rsidRDefault="00403993">
      <w:pPr>
        <w:numPr>
          <w:ilvl w:val="3"/>
          <w:numId w:val="5"/>
        </w:numPr>
        <w:ind w:right="0" w:hanging="360"/>
      </w:pPr>
      <w:r>
        <w:t>o nieprzyjemnym zapachu,</w:t>
      </w:r>
    </w:p>
    <w:p w14:paraId="46981350" w14:textId="77777777" w:rsidR="006C7ABB" w:rsidRDefault="00403993">
      <w:pPr>
        <w:numPr>
          <w:ilvl w:val="3"/>
          <w:numId w:val="5"/>
        </w:numPr>
        <w:ind w:right="0" w:hanging="360"/>
      </w:pPr>
      <w:r>
        <w:t>ł</w:t>
      </w:r>
      <w:r>
        <w:t>atwopalnych,</w:t>
      </w:r>
    </w:p>
    <w:p w14:paraId="5329C2D9" w14:textId="77777777" w:rsidR="006C7ABB" w:rsidRDefault="00403993">
      <w:pPr>
        <w:numPr>
          <w:ilvl w:val="3"/>
          <w:numId w:val="5"/>
        </w:numPr>
        <w:ind w:right="0" w:hanging="360"/>
      </w:pPr>
      <w:r>
        <w:t>wybuchowych,</w:t>
      </w:r>
    </w:p>
    <w:p w14:paraId="0424D00F" w14:textId="77777777" w:rsidR="006C7ABB" w:rsidRDefault="00403993">
      <w:pPr>
        <w:numPr>
          <w:ilvl w:val="3"/>
          <w:numId w:val="5"/>
        </w:numPr>
        <w:ind w:right="0" w:hanging="360"/>
      </w:pPr>
      <w:r>
        <w:t>ż</w:t>
      </w:r>
      <w:r>
        <w:t>r</w:t>
      </w:r>
      <w:r>
        <w:t>ą</w:t>
      </w:r>
      <w:r>
        <w:t>cych,</w:t>
      </w:r>
    </w:p>
    <w:p w14:paraId="134E7F08" w14:textId="77777777" w:rsidR="006C7ABB" w:rsidRDefault="00403993">
      <w:pPr>
        <w:numPr>
          <w:ilvl w:val="3"/>
          <w:numId w:val="5"/>
        </w:numPr>
        <w:ind w:right="0" w:hanging="360"/>
      </w:pPr>
      <w:r>
        <w:t>truj</w:t>
      </w:r>
      <w:r>
        <w:t>ą</w:t>
      </w:r>
      <w:r>
        <w:t>cych,</w:t>
      </w:r>
    </w:p>
    <w:p w14:paraId="456C167F" w14:textId="77777777" w:rsidR="006C7ABB" w:rsidRDefault="00403993">
      <w:pPr>
        <w:numPr>
          <w:ilvl w:val="3"/>
          <w:numId w:val="5"/>
        </w:numPr>
        <w:ind w:right="0" w:hanging="360"/>
      </w:pPr>
      <w:r>
        <w:t>innych materia</w:t>
      </w:r>
      <w:r>
        <w:t>ł</w:t>
      </w:r>
      <w:r>
        <w:t>ów niebezpiecznych;</w:t>
      </w:r>
    </w:p>
    <w:p w14:paraId="5EA7CFA4" w14:textId="77777777" w:rsidR="006C7ABB" w:rsidRDefault="00403993">
      <w:pPr>
        <w:numPr>
          <w:ilvl w:val="2"/>
          <w:numId w:val="6"/>
        </w:numPr>
        <w:ind w:right="0" w:hanging="504"/>
      </w:pPr>
      <w:r>
        <w:t>rowerów;</w:t>
      </w:r>
    </w:p>
    <w:p w14:paraId="66D5A7AF" w14:textId="77777777" w:rsidR="006C7ABB" w:rsidRDefault="00403993">
      <w:pPr>
        <w:numPr>
          <w:ilvl w:val="2"/>
          <w:numId w:val="6"/>
        </w:numPr>
        <w:ind w:right="0" w:hanging="504"/>
      </w:pPr>
      <w:r>
        <w:t>broni za wyj</w:t>
      </w:r>
      <w:r>
        <w:t>ą</w:t>
      </w:r>
      <w:r>
        <w:t>tkiem sytuacji gdy jej przewo</w:t>
      </w:r>
      <w:r>
        <w:t>ż</w:t>
      </w:r>
      <w:r>
        <w:t>enie dokonywane jest w zwi</w:t>
      </w:r>
      <w:r>
        <w:t>ą</w:t>
      </w:r>
      <w:r>
        <w:t>zku z wykonywanym zawodem (pe</w:t>
      </w:r>
      <w:r>
        <w:t>ł</w:t>
      </w:r>
      <w:r>
        <w:t>nion</w:t>
      </w:r>
      <w:r>
        <w:t>ą</w:t>
      </w:r>
      <w:r>
        <w:t xml:space="preserve"> s</w:t>
      </w:r>
      <w:r>
        <w:t>ł</w:t>
      </w:r>
      <w:r>
        <w:t>u</w:t>
      </w:r>
      <w:r>
        <w:t>ż</w:t>
      </w:r>
      <w:r>
        <w:t>b</w:t>
      </w:r>
      <w:r>
        <w:t>ą</w:t>
      </w:r>
      <w:r>
        <w:t>) i pod warunkiem jej odpowiedniego zabezpieczenia.</w:t>
      </w:r>
    </w:p>
    <w:p w14:paraId="5A819F47" w14:textId="59565EF1" w:rsidR="006C7ABB" w:rsidRDefault="00403993" w:rsidP="00E244F8">
      <w:pPr>
        <w:numPr>
          <w:ilvl w:val="1"/>
          <w:numId w:val="1"/>
        </w:numPr>
        <w:ind w:right="0" w:hanging="787"/>
      </w:pPr>
      <w:r>
        <w:t>Pasa</w:t>
      </w:r>
      <w:r>
        <w:t>ż</w:t>
      </w:r>
      <w:r>
        <w:t xml:space="preserve">er, na </w:t>
      </w:r>
      <w:r>
        <w:t>żą</w:t>
      </w:r>
      <w:r>
        <w:t>danie innych Pasa</w:t>
      </w:r>
      <w:r>
        <w:t>ż</w:t>
      </w:r>
      <w:r>
        <w:t>erów, kieruj</w:t>
      </w:r>
      <w:r>
        <w:t>ą</w:t>
      </w:r>
      <w:r>
        <w:t>cego Pojazdem lub kontrolera, zobowi</w:t>
      </w:r>
      <w:r>
        <w:t>ą</w:t>
      </w:r>
      <w:r>
        <w:t>zany</w:t>
      </w:r>
      <w:r w:rsidR="00E244F8">
        <w:t xml:space="preserve"> </w:t>
      </w:r>
      <w:r>
        <w:t>jest:</w:t>
      </w:r>
    </w:p>
    <w:p w14:paraId="39C8595C" w14:textId="77777777" w:rsidR="006C7ABB" w:rsidRDefault="00403993">
      <w:pPr>
        <w:numPr>
          <w:ilvl w:val="2"/>
          <w:numId w:val="1"/>
        </w:numPr>
        <w:ind w:right="0" w:hanging="569"/>
      </w:pPr>
      <w:r>
        <w:t>zdj</w:t>
      </w:r>
      <w:r>
        <w:t>ąć</w:t>
      </w:r>
      <w:r>
        <w:t xml:space="preserve"> plecak, je</w:t>
      </w:r>
      <w:r>
        <w:t>ż</w:t>
      </w:r>
      <w:r>
        <w:t>eli utrudnia przej</w:t>
      </w:r>
      <w:r>
        <w:t>ś</w:t>
      </w:r>
      <w:r>
        <w:t>cie;</w:t>
      </w:r>
    </w:p>
    <w:p w14:paraId="5618EDD8" w14:textId="77777777" w:rsidR="006C7ABB" w:rsidRDefault="00403993">
      <w:pPr>
        <w:numPr>
          <w:ilvl w:val="2"/>
          <w:numId w:val="1"/>
        </w:numPr>
        <w:ind w:right="0" w:hanging="569"/>
      </w:pPr>
      <w:r>
        <w:t>opu</w:t>
      </w:r>
      <w:r>
        <w:t>ś</w:t>
      </w:r>
      <w:r>
        <w:t>ci</w:t>
      </w:r>
      <w:r>
        <w:t xml:space="preserve">ć </w:t>
      </w:r>
      <w:r>
        <w:t>Pojazd wraz z przewo</w:t>
      </w:r>
      <w:r>
        <w:t>ż</w:t>
      </w:r>
      <w:r>
        <w:t>onym zwierz</w:t>
      </w:r>
      <w:r>
        <w:t>ę</w:t>
      </w:r>
      <w:r>
        <w:t>ciem, je</w:t>
      </w:r>
      <w:r>
        <w:t>ż</w:t>
      </w:r>
      <w:r>
        <w:t>eli zwierz</w:t>
      </w:r>
      <w:r>
        <w:t>ę</w:t>
      </w:r>
      <w:r>
        <w:t xml:space="preserve"> zachowuje si</w:t>
      </w:r>
      <w:r>
        <w:t xml:space="preserve">ę </w:t>
      </w:r>
      <w:r>
        <w:t>w sposób stwarzaj</w:t>
      </w:r>
      <w:r>
        <w:t>ą</w:t>
      </w:r>
      <w:r>
        <w:t>cy zagro</w:t>
      </w:r>
      <w:r>
        <w:t>ż</w:t>
      </w:r>
      <w:r>
        <w:t>enie dla innych Pasa</w:t>
      </w:r>
      <w:r>
        <w:t>ż</w:t>
      </w:r>
      <w:r>
        <w:t>erów.</w:t>
      </w:r>
    </w:p>
    <w:p w14:paraId="156965FE" w14:textId="77777777" w:rsidR="006C7ABB" w:rsidRDefault="00403993">
      <w:pPr>
        <w:numPr>
          <w:ilvl w:val="1"/>
          <w:numId w:val="1"/>
        </w:numPr>
        <w:ind w:right="0" w:hanging="787"/>
      </w:pPr>
      <w:r>
        <w:t>Na miejscach przeznaczonych do siedzenia nie wolno umieszcza</w:t>
      </w:r>
      <w:r>
        <w:t>ć</w:t>
      </w:r>
      <w:r>
        <w:t xml:space="preserve"> zabranych ze sob</w:t>
      </w:r>
      <w:r>
        <w:t>ą</w:t>
      </w:r>
      <w:r>
        <w:t xml:space="preserve"> rzeczy i zwierz</w:t>
      </w:r>
      <w:r>
        <w:t>ą</w:t>
      </w:r>
      <w:r>
        <w:t>t.</w:t>
      </w:r>
    </w:p>
    <w:p w14:paraId="077A71AE" w14:textId="77777777" w:rsidR="006C7ABB" w:rsidRDefault="00403993">
      <w:pPr>
        <w:numPr>
          <w:ilvl w:val="1"/>
          <w:numId w:val="1"/>
        </w:numPr>
        <w:ind w:right="0" w:hanging="787"/>
      </w:pPr>
      <w:r>
        <w:lastRenderedPageBreak/>
        <w:t>Postanowienia regulaminu o przewozie rzeczy stosuje si</w:t>
      </w:r>
      <w:r>
        <w:t>ę</w:t>
      </w:r>
      <w:r>
        <w:t xml:space="preserve"> odpowiednio do przewozu zwierz</w:t>
      </w:r>
      <w:r>
        <w:t>ą</w:t>
      </w:r>
      <w:r>
        <w:t>t</w:t>
      </w:r>
      <w:r>
        <w:t>.</w:t>
      </w:r>
    </w:p>
    <w:p w14:paraId="7F67E0B8" w14:textId="77777777" w:rsidR="006C7ABB" w:rsidRDefault="00403993">
      <w:pPr>
        <w:numPr>
          <w:ilvl w:val="1"/>
          <w:numId w:val="1"/>
        </w:numPr>
        <w:ind w:right="0" w:hanging="787"/>
      </w:pPr>
      <w:r>
        <w:t>Dozwolone jest przewo</w:t>
      </w:r>
      <w:r>
        <w:t>ż</w:t>
      </w:r>
      <w:r>
        <w:t>enie ma</w:t>
      </w:r>
      <w:r>
        <w:t>ł</w:t>
      </w:r>
      <w:r>
        <w:t>ych pokojowych zwierz</w:t>
      </w:r>
      <w:r>
        <w:t>ą</w:t>
      </w:r>
      <w:r>
        <w:t xml:space="preserve">t pod warunkiem, </w:t>
      </w:r>
      <w:r>
        <w:t>ż</w:t>
      </w:r>
      <w:r>
        <w:t>e zosta</w:t>
      </w:r>
      <w:r>
        <w:t>ł</w:t>
      </w:r>
      <w:r>
        <w:t>y stosownie zabezpieczone (umieszczone w klatce, koszu itp.).</w:t>
      </w:r>
    </w:p>
    <w:p w14:paraId="4F25021B" w14:textId="77777777" w:rsidR="006C7ABB" w:rsidRDefault="00403993">
      <w:pPr>
        <w:numPr>
          <w:ilvl w:val="1"/>
          <w:numId w:val="1"/>
        </w:numPr>
        <w:ind w:right="0" w:hanging="787"/>
      </w:pPr>
      <w:r>
        <w:t>Psy mog</w:t>
      </w:r>
      <w:r>
        <w:t>ą</w:t>
      </w:r>
      <w:r>
        <w:t xml:space="preserve"> by</w:t>
      </w:r>
      <w:r>
        <w:t>ć</w:t>
      </w:r>
      <w:r>
        <w:t xml:space="preserve"> przewo</w:t>
      </w:r>
      <w:r>
        <w:t>ż</w:t>
      </w:r>
      <w:r>
        <w:t>one, je</w:t>
      </w:r>
      <w:r>
        <w:t>ś</w:t>
      </w:r>
      <w:r>
        <w:t>li s</w:t>
      </w:r>
      <w:r>
        <w:t>ą</w:t>
      </w:r>
      <w:r>
        <w:t xml:space="preserve"> trzymane na smyczy, maj</w:t>
      </w:r>
      <w:r>
        <w:t>ą</w:t>
      </w:r>
      <w:r>
        <w:t xml:space="preserve"> na</w:t>
      </w:r>
      <w:r>
        <w:t>ł</w:t>
      </w:r>
      <w:r>
        <w:t>o</w:t>
      </w:r>
      <w:r>
        <w:t>ż</w:t>
      </w:r>
      <w:r>
        <w:t>ony kaganiec i nie zachowuj</w:t>
      </w:r>
      <w:r>
        <w:t>ą</w:t>
      </w:r>
      <w:r>
        <w:t xml:space="preserve"> si</w:t>
      </w:r>
      <w:r>
        <w:t>ę</w:t>
      </w:r>
      <w:r>
        <w:t xml:space="preserve"> agresywnie.</w:t>
      </w:r>
    </w:p>
    <w:p w14:paraId="59CEAB09" w14:textId="77777777" w:rsidR="006C7ABB" w:rsidRDefault="00403993">
      <w:pPr>
        <w:numPr>
          <w:ilvl w:val="1"/>
          <w:numId w:val="1"/>
        </w:numPr>
        <w:ind w:right="0" w:hanging="787"/>
      </w:pPr>
      <w:r>
        <w:t>Operator nie ponosi wobec Pasa</w:t>
      </w:r>
      <w:r>
        <w:t>ż</w:t>
      </w:r>
      <w:r>
        <w:t>erów odpowiedzialno</w:t>
      </w:r>
      <w:r>
        <w:t>ś</w:t>
      </w:r>
      <w:r>
        <w:t>ci za szkody spowodowane:</w:t>
      </w:r>
    </w:p>
    <w:p w14:paraId="68846151" w14:textId="77777777" w:rsidR="006C7ABB" w:rsidRDefault="00403993">
      <w:pPr>
        <w:numPr>
          <w:ilvl w:val="2"/>
          <w:numId w:val="1"/>
        </w:numPr>
        <w:ind w:right="0" w:hanging="569"/>
      </w:pPr>
      <w:r>
        <w:t>jazd</w:t>
      </w:r>
      <w:r>
        <w:t>ą</w:t>
      </w:r>
      <w:r>
        <w:t xml:space="preserve"> bez trzymania si</w:t>
      </w:r>
      <w:r>
        <w:t>ę</w:t>
      </w:r>
      <w:r>
        <w:t xml:space="preserve"> przeznaczonych do tego uchwytów lub por</w:t>
      </w:r>
      <w:r>
        <w:t>ę</w:t>
      </w:r>
      <w:r>
        <w:t>czy;</w:t>
      </w:r>
    </w:p>
    <w:p w14:paraId="39965397" w14:textId="77777777" w:rsidR="006C7ABB" w:rsidRDefault="00403993">
      <w:pPr>
        <w:numPr>
          <w:ilvl w:val="2"/>
          <w:numId w:val="1"/>
        </w:numPr>
        <w:ind w:right="0" w:hanging="569"/>
      </w:pPr>
      <w:r>
        <w:t>przebywaniem na stopniach Pojazdu podczas jazdy;</w:t>
      </w:r>
    </w:p>
    <w:p w14:paraId="5711A8A9" w14:textId="77777777" w:rsidR="006C7ABB" w:rsidRDefault="00403993">
      <w:pPr>
        <w:numPr>
          <w:ilvl w:val="2"/>
          <w:numId w:val="1"/>
        </w:numPr>
        <w:ind w:right="0" w:hanging="569"/>
      </w:pPr>
      <w:r>
        <w:t>wychylaniem si</w:t>
      </w:r>
      <w:r>
        <w:t>ę</w:t>
      </w:r>
      <w:r>
        <w:t xml:space="preserve"> </w:t>
      </w:r>
      <w:r>
        <w:t>z Pojazdu i opieraniem si</w:t>
      </w:r>
      <w:r>
        <w:t>ę</w:t>
      </w:r>
      <w:r>
        <w:t xml:space="preserve"> o drzwi podczas jazdy; 4)</w:t>
      </w:r>
      <w:r>
        <w:tab/>
        <w:t>zachowaniami wymienionymi w pkt. 2.12.</w:t>
      </w:r>
    </w:p>
    <w:p w14:paraId="5B804F4F" w14:textId="77777777" w:rsidR="006C7ABB" w:rsidRDefault="00403993">
      <w:pPr>
        <w:numPr>
          <w:ilvl w:val="1"/>
          <w:numId w:val="1"/>
        </w:numPr>
        <w:ind w:right="0" w:hanging="787"/>
      </w:pPr>
      <w:r>
        <w:t>W razie powstania szkody podstaw</w:t>
      </w:r>
      <w:r>
        <w:t>ą</w:t>
      </w:r>
      <w:r>
        <w:t xml:space="preserve"> dochodzenia roszcze</w:t>
      </w:r>
      <w:r>
        <w:t>ń</w:t>
      </w:r>
      <w:r>
        <w:t xml:space="preserve"> jest posiadanie skasowanego Dokumentu przewozu. Wymóg powy</w:t>
      </w:r>
      <w:r>
        <w:t>ż</w:t>
      </w:r>
      <w:r>
        <w:t>szy nie dotyczy Pasa</w:t>
      </w:r>
      <w:r>
        <w:t>ż</w:t>
      </w:r>
      <w:r>
        <w:t>erów uprawnionych do korzysta</w:t>
      </w:r>
      <w:r>
        <w:t>nia z bezp</w:t>
      </w:r>
      <w:r>
        <w:t>ł</w:t>
      </w:r>
      <w:r>
        <w:t>atnych przejazdów, stosownie do obowi</w:t>
      </w:r>
      <w:r>
        <w:t>ą</w:t>
      </w:r>
      <w:r>
        <w:t>zuj</w:t>
      </w:r>
      <w:r>
        <w:t>ą</w:t>
      </w:r>
      <w:r>
        <w:t>cych w tej mierze przepisów.</w:t>
      </w:r>
    </w:p>
    <w:p w14:paraId="646F6376" w14:textId="77777777" w:rsidR="006C7ABB" w:rsidRDefault="00403993">
      <w:pPr>
        <w:numPr>
          <w:ilvl w:val="1"/>
          <w:numId w:val="1"/>
        </w:numPr>
        <w:spacing w:after="113"/>
        <w:ind w:right="0" w:hanging="787"/>
      </w:pPr>
      <w:r>
        <w:t>Pasa</w:t>
      </w:r>
      <w:r>
        <w:t>ż</w:t>
      </w:r>
      <w:r>
        <w:t>erowie zagra</w:t>
      </w:r>
      <w:r>
        <w:t>ż</w:t>
      </w:r>
      <w:r>
        <w:t>aj</w:t>
      </w:r>
      <w:r>
        <w:t>ą</w:t>
      </w:r>
      <w:r>
        <w:t>cy bezpiecze</w:t>
      </w:r>
      <w:r>
        <w:t>ń</w:t>
      </w:r>
      <w:r>
        <w:t>stwu lub porz</w:t>
      </w:r>
      <w:r>
        <w:t>ą</w:t>
      </w:r>
      <w:r>
        <w:t>dkowi w Poje</w:t>
      </w:r>
      <w:r>
        <w:t>ź</w:t>
      </w:r>
      <w:r>
        <w:t>dzie mog</w:t>
      </w:r>
      <w:r>
        <w:t>ą</w:t>
      </w:r>
      <w:r>
        <w:t xml:space="preserve"> zosta</w:t>
      </w:r>
      <w:r>
        <w:t xml:space="preserve">ć </w:t>
      </w:r>
      <w:r>
        <w:t>niedopuszczeni do przewozu lub usuni</w:t>
      </w:r>
      <w:r>
        <w:t>ę</w:t>
      </w:r>
      <w:r>
        <w:t>ci z Pojazdu.</w:t>
      </w:r>
    </w:p>
    <w:p w14:paraId="204796F0" w14:textId="77777777" w:rsidR="006C7ABB" w:rsidRDefault="00403993">
      <w:pPr>
        <w:numPr>
          <w:ilvl w:val="0"/>
          <w:numId w:val="1"/>
        </w:numPr>
        <w:spacing w:after="0" w:line="259" w:lineRule="auto"/>
        <w:ind w:right="0" w:hanging="427"/>
        <w:jc w:val="left"/>
      </w:pPr>
      <w:r>
        <w:rPr>
          <w:b/>
        </w:rPr>
        <w:t>Kierujący Pojazdem Komunikacji Miejskiej.</w:t>
      </w:r>
    </w:p>
    <w:p w14:paraId="75762C55" w14:textId="77777777" w:rsidR="006C7ABB" w:rsidRDefault="00403993">
      <w:pPr>
        <w:numPr>
          <w:ilvl w:val="1"/>
          <w:numId w:val="1"/>
        </w:numPr>
        <w:ind w:right="0" w:hanging="787"/>
      </w:pPr>
      <w:r>
        <w:t>Kie</w:t>
      </w:r>
      <w:r>
        <w:t>ruj</w:t>
      </w:r>
      <w:r>
        <w:t>ą</w:t>
      </w:r>
      <w:r>
        <w:t>cy Pojazdem musi zna</w:t>
      </w:r>
      <w:r>
        <w:t>ć</w:t>
      </w:r>
      <w:r>
        <w:t xml:space="preserve"> postanowienia niniejszego Regulaminu.</w:t>
      </w:r>
    </w:p>
    <w:p w14:paraId="518FAD18" w14:textId="77777777" w:rsidR="006C7ABB" w:rsidRDefault="00403993">
      <w:pPr>
        <w:numPr>
          <w:ilvl w:val="1"/>
          <w:numId w:val="1"/>
        </w:numPr>
        <w:ind w:right="0" w:hanging="787"/>
      </w:pPr>
      <w:r>
        <w:t>Kieruj</w:t>
      </w:r>
      <w:r>
        <w:t>ą</w:t>
      </w:r>
      <w:r>
        <w:t>cy Pojazdem ma obowi</w:t>
      </w:r>
      <w:r>
        <w:t>ą</w:t>
      </w:r>
      <w:r>
        <w:t>zek udzielenia informacji Pasa</w:t>
      </w:r>
      <w:r>
        <w:t>ż</w:t>
      </w:r>
      <w:r>
        <w:t xml:space="preserve">erowi o przebiegu Linii komunikacyjnej chyba, </w:t>
      </w:r>
      <w:r>
        <w:t>ż</w:t>
      </w:r>
      <w:r>
        <w:t>e udzielenie tej informacji w sposób istotny mog</w:t>
      </w:r>
      <w:r>
        <w:t>ł</w:t>
      </w:r>
      <w:r>
        <w:t>oby naruszy</w:t>
      </w:r>
      <w:r>
        <w:t xml:space="preserve">ć </w:t>
      </w:r>
      <w:r>
        <w:t>bezpiecze</w:t>
      </w:r>
      <w:r>
        <w:t>ń</w:t>
      </w:r>
      <w:r>
        <w:t>stwo jazdy lub spowodowa</w:t>
      </w:r>
      <w:r>
        <w:t>ć</w:t>
      </w:r>
      <w:r>
        <w:t xml:space="preserve"> opó</w:t>
      </w:r>
      <w:r>
        <w:t>ź</w:t>
      </w:r>
      <w:r>
        <w:t>nienie w realizacji Rozk</w:t>
      </w:r>
      <w:r>
        <w:t>ł</w:t>
      </w:r>
      <w:r>
        <w:t>adu jazdy.</w:t>
      </w:r>
    </w:p>
    <w:p w14:paraId="0FF04112" w14:textId="77777777" w:rsidR="006C7ABB" w:rsidRDefault="00403993">
      <w:pPr>
        <w:numPr>
          <w:ilvl w:val="1"/>
          <w:numId w:val="1"/>
        </w:numPr>
        <w:ind w:right="0" w:hanging="787"/>
      </w:pPr>
      <w:r>
        <w:t>Kieruj</w:t>
      </w:r>
      <w:r>
        <w:t>ą</w:t>
      </w:r>
      <w:r>
        <w:t>cy Pojazdem zobowi</w:t>
      </w:r>
      <w:r>
        <w:t>ą</w:t>
      </w:r>
      <w:r>
        <w:t>zany jest do równoleg</w:t>
      </w:r>
      <w:r>
        <w:t>ł</w:t>
      </w:r>
      <w:r>
        <w:t>ego ustawienia Pojazdu w stosunku do kraw</w:t>
      </w:r>
      <w:r>
        <w:t>ę</w:t>
      </w:r>
      <w:r>
        <w:t>dzi przystankowej, tak aby p</w:t>
      </w:r>
      <w:r>
        <w:t>od</w:t>
      </w:r>
      <w:r>
        <w:t>ł</w:t>
      </w:r>
      <w:r>
        <w:t>oga pojazdu znajdowa</w:t>
      </w:r>
      <w:r>
        <w:t>ł</w:t>
      </w:r>
      <w:r>
        <w:t>a si</w:t>
      </w:r>
      <w:r>
        <w:t>ę</w:t>
      </w:r>
      <w:r>
        <w:t xml:space="preserve"> jak najbli</w:t>
      </w:r>
      <w:r>
        <w:t>ż</w:t>
      </w:r>
      <w:r>
        <w:t>ej niej, z wyj</w:t>
      </w:r>
      <w:r>
        <w:t>ą</w:t>
      </w:r>
      <w:r>
        <w:t>tkiem sytuacji, gdy:</w:t>
      </w:r>
    </w:p>
    <w:p w14:paraId="0EFD10BB" w14:textId="77777777" w:rsidR="006C7ABB" w:rsidRDefault="00403993">
      <w:pPr>
        <w:numPr>
          <w:ilvl w:val="2"/>
          <w:numId w:val="1"/>
        </w:numPr>
        <w:ind w:right="0" w:hanging="569"/>
      </w:pPr>
      <w:r>
        <w:t>stan nawierzchni zatoki przystankowej lub jej ukszta</w:t>
      </w:r>
      <w:r>
        <w:t>ł</w:t>
      </w:r>
      <w:r>
        <w:t>towanie uniemo</w:t>
      </w:r>
      <w:r>
        <w:t>ż</w:t>
      </w:r>
      <w:r>
        <w:t>liwia taki podjazd;</w:t>
      </w:r>
    </w:p>
    <w:p w14:paraId="1D778A76" w14:textId="77777777" w:rsidR="006C7ABB" w:rsidRDefault="00403993">
      <w:pPr>
        <w:numPr>
          <w:ilvl w:val="2"/>
          <w:numId w:val="1"/>
        </w:numPr>
        <w:ind w:right="0" w:hanging="569"/>
      </w:pPr>
      <w:r>
        <w:t>zatoka blokowana jest przez inne pojazdy;</w:t>
      </w:r>
    </w:p>
    <w:p w14:paraId="0E079102" w14:textId="77777777" w:rsidR="006C7ABB" w:rsidRDefault="00403993">
      <w:pPr>
        <w:numPr>
          <w:ilvl w:val="2"/>
          <w:numId w:val="1"/>
        </w:numPr>
        <w:ind w:right="0" w:hanging="569"/>
      </w:pPr>
      <w:r>
        <w:t>przy kraw</w:t>
      </w:r>
      <w:r>
        <w:t>ę</w:t>
      </w:r>
      <w:r>
        <w:t>dzi przystanku zebra</w:t>
      </w:r>
      <w:r>
        <w:t>ł</w:t>
      </w:r>
      <w:r>
        <w:t>y si</w:t>
      </w:r>
      <w:r>
        <w:t>ę</w:t>
      </w:r>
      <w:r>
        <w:t xml:space="preserve"> wody opadowe</w:t>
      </w:r>
      <w:r>
        <w:t>, a podjazd zagra</w:t>
      </w:r>
      <w:r>
        <w:t>ż</w:t>
      </w:r>
      <w:r>
        <w:t>a zabrudzeniem pasa</w:t>
      </w:r>
      <w:r>
        <w:t>ż</w:t>
      </w:r>
      <w:r>
        <w:t>erów;</w:t>
      </w:r>
    </w:p>
    <w:p w14:paraId="5352BFC9" w14:textId="77777777" w:rsidR="006C7ABB" w:rsidRDefault="00403993">
      <w:pPr>
        <w:numPr>
          <w:ilvl w:val="2"/>
          <w:numId w:val="1"/>
        </w:numPr>
        <w:ind w:right="0" w:hanging="569"/>
      </w:pPr>
      <w:r>
        <w:t>osoby oczekuj</w:t>
      </w:r>
      <w:r>
        <w:t>ą</w:t>
      </w:r>
      <w:r>
        <w:t>ce na przystanku stan</w:t>
      </w:r>
      <w:r>
        <w:t>ą</w:t>
      </w:r>
      <w:r>
        <w:t xml:space="preserve"> zbyt blisko kraw</w:t>
      </w:r>
      <w:r>
        <w:t>ę</w:t>
      </w:r>
      <w:r>
        <w:t xml:space="preserve">dzi, tak </w:t>
      </w:r>
      <w:r>
        <w:t>ż</w:t>
      </w:r>
      <w:r>
        <w:t>e zbyt bliski podjazd grozi</w:t>
      </w:r>
      <w:r>
        <w:t>ł</w:t>
      </w:r>
      <w:r>
        <w:t>by uderzeniem którego</w:t>
      </w:r>
      <w:r>
        <w:t>ś</w:t>
      </w:r>
      <w:r>
        <w:t xml:space="preserve"> z Pasa</w:t>
      </w:r>
      <w:r>
        <w:t>ż</w:t>
      </w:r>
      <w:r>
        <w:t>erów.</w:t>
      </w:r>
    </w:p>
    <w:p w14:paraId="2894557E" w14:textId="77777777" w:rsidR="006C7ABB" w:rsidRDefault="00403993">
      <w:pPr>
        <w:numPr>
          <w:ilvl w:val="1"/>
          <w:numId w:val="1"/>
        </w:numPr>
        <w:ind w:right="0" w:hanging="787"/>
      </w:pPr>
      <w:r>
        <w:t>Kieruj</w:t>
      </w:r>
      <w:r>
        <w:t>ą</w:t>
      </w:r>
      <w:r>
        <w:t>cemu Pojazdem zabrania si</w:t>
      </w:r>
      <w:r>
        <w:t>ę</w:t>
      </w:r>
      <w:r>
        <w:t xml:space="preserve"> ruszania z przystanku przed zamkni</w:t>
      </w:r>
      <w:r>
        <w:t>ę</w:t>
      </w:r>
      <w:r>
        <w:t>ciem wszystkich drzwi.</w:t>
      </w:r>
    </w:p>
    <w:p w14:paraId="5DA08396" w14:textId="77777777" w:rsidR="006C7ABB" w:rsidRDefault="00403993">
      <w:pPr>
        <w:numPr>
          <w:ilvl w:val="1"/>
          <w:numId w:val="1"/>
        </w:numPr>
        <w:ind w:right="0" w:hanging="787"/>
      </w:pPr>
      <w:r>
        <w:t>W przypadku naruszenia porz</w:t>
      </w:r>
      <w:r>
        <w:t>ą</w:t>
      </w:r>
      <w:r>
        <w:t>dku, kieruj</w:t>
      </w:r>
      <w:r>
        <w:t>ą</w:t>
      </w:r>
      <w:r>
        <w:t>cy Pojazdem zobowi</w:t>
      </w:r>
      <w:r>
        <w:t>ą</w:t>
      </w:r>
      <w:r>
        <w:t>zany jest do podj</w:t>
      </w:r>
      <w:r>
        <w:t>ę</w:t>
      </w:r>
      <w:r>
        <w:t>cia niezb</w:t>
      </w:r>
      <w:r>
        <w:t>ę</w:t>
      </w:r>
      <w:r>
        <w:t>dnych dzia</w:t>
      </w:r>
      <w:r>
        <w:t>ł</w:t>
      </w:r>
      <w:r>
        <w:t>a</w:t>
      </w:r>
      <w:r>
        <w:t>ń</w:t>
      </w:r>
      <w:r>
        <w:t xml:space="preserve"> maj</w:t>
      </w:r>
      <w:r>
        <w:t>ą</w:t>
      </w:r>
      <w:r>
        <w:t>cych na celu usuni</w:t>
      </w:r>
      <w:r>
        <w:t>ę</w:t>
      </w:r>
      <w:r>
        <w:t>cie z pojazdu osób stanowi</w:t>
      </w:r>
      <w:r>
        <w:t>ą</w:t>
      </w:r>
      <w:r>
        <w:t>cych zagro</w:t>
      </w:r>
      <w:r>
        <w:t>ż</w:t>
      </w:r>
      <w:r>
        <w:t>enie dla pozosta</w:t>
      </w:r>
      <w:r>
        <w:t>ł</w:t>
      </w:r>
      <w:r>
        <w:t>ych Pasa</w:t>
      </w:r>
      <w:r>
        <w:t>ż</w:t>
      </w:r>
      <w:r>
        <w:t>erów, w szczególno</w:t>
      </w:r>
      <w:r>
        <w:t>ś</w:t>
      </w:r>
      <w:r>
        <w:t>ci poprzez powiadomienie odpowiednich s</w:t>
      </w:r>
      <w:r>
        <w:t>ł</w:t>
      </w:r>
      <w:r>
        <w:t>u</w:t>
      </w:r>
      <w:r>
        <w:t>ż</w:t>
      </w:r>
      <w:r>
        <w:t>b lub ewentualnie dojazd do najbli</w:t>
      </w:r>
      <w:r>
        <w:t>ż</w:t>
      </w:r>
      <w:r>
        <w:t>szej jednostki policji. 3.6. Kieruj</w:t>
      </w:r>
      <w:r>
        <w:t>ą</w:t>
      </w:r>
      <w:r>
        <w:t>cemu Pojazdem zabrania si</w:t>
      </w:r>
      <w:r>
        <w:t>ę</w:t>
      </w:r>
      <w:r>
        <w:t xml:space="preserve"> podczas jazdy:</w:t>
      </w:r>
    </w:p>
    <w:p w14:paraId="71E4EFE6" w14:textId="77777777" w:rsidR="006C7ABB" w:rsidRDefault="00403993">
      <w:pPr>
        <w:numPr>
          <w:ilvl w:val="2"/>
          <w:numId w:val="1"/>
        </w:numPr>
        <w:ind w:right="0" w:hanging="569"/>
      </w:pPr>
      <w:r>
        <w:t>palenia tytoniu i u</w:t>
      </w:r>
      <w:r>
        <w:t>ż</w:t>
      </w:r>
      <w:r>
        <w:t>ywania e-papierosów;</w:t>
      </w:r>
    </w:p>
    <w:p w14:paraId="76D445A9" w14:textId="77777777" w:rsidR="006C7ABB" w:rsidRDefault="00403993">
      <w:pPr>
        <w:numPr>
          <w:ilvl w:val="2"/>
          <w:numId w:val="1"/>
        </w:numPr>
        <w:ind w:right="0" w:hanging="569"/>
      </w:pPr>
      <w:r>
        <w:t>spo</w:t>
      </w:r>
      <w:r>
        <w:t>ż</w:t>
      </w:r>
      <w:r>
        <w:t>ywania posi</w:t>
      </w:r>
      <w:r>
        <w:t>ł</w:t>
      </w:r>
      <w:r>
        <w:t>ków i napojów;</w:t>
      </w:r>
    </w:p>
    <w:p w14:paraId="48814F04" w14:textId="77777777" w:rsidR="006C7ABB" w:rsidRDefault="00403993">
      <w:pPr>
        <w:numPr>
          <w:ilvl w:val="2"/>
          <w:numId w:val="1"/>
        </w:numPr>
        <w:ind w:right="0" w:hanging="569"/>
      </w:pPr>
      <w:r>
        <w:t>otwierania</w:t>
      </w:r>
      <w:r>
        <w:t xml:space="preserve"> drzwi Pojazdu;</w:t>
      </w:r>
    </w:p>
    <w:p w14:paraId="23C13894" w14:textId="77777777" w:rsidR="006C7ABB" w:rsidRDefault="00403993">
      <w:pPr>
        <w:numPr>
          <w:ilvl w:val="2"/>
          <w:numId w:val="1"/>
        </w:numPr>
        <w:ind w:right="0" w:hanging="569"/>
      </w:pPr>
      <w:r>
        <w:t>rozmów przez telefon komórkowy;</w:t>
      </w:r>
    </w:p>
    <w:p w14:paraId="46A43D5D" w14:textId="77777777" w:rsidR="006C7ABB" w:rsidRDefault="00403993">
      <w:pPr>
        <w:numPr>
          <w:ilvl w:val="2"/>
          <w:numId w:val="1"/>
        </w:numPr>
        <w:ind w:right="0" w:hanging="569"/>
      </w:pPr>
      <w:r>
        <w:t>rozmów z Pasa</w:t>
      </w:r>
      <w:r>
        <w:t>ż</w:t>
      </w:r>
      <w:r>
        <w:t>erami z wyj</w:t>
      </w:r>
      <w:r>
        <w:t>ą</w:t>
      </w:r>
      <w:r>
        <w:t>tkiem sytuacji, o której mowa w pkt. 3.2.; 6)</w:t>
      </w:r>
      <w:r>
        <w:tab/>
        <w:t>przewo</w:t>
      </w:r>
      <w:r>
        <w:t>ż</w:t>
      </w:r>
      <w:r>
        <w:t>enia Pasa</w:t>
      </w:r>
      <w:r>
        <w:t>ż</w:t>
      </w:r>
      <w:r>
        <w:t>erów w kabinie kieruj</w:t>
      </w:r>
      <w:r>
        <w:t>ą</w:t>
      </w:r>
      <w:r>
        <w:t>cego Pojazdem.</w:t>
      </w:r>
    </w:p>
    <w:p w14:paraId="25D2EA16" w14:textId="77777777" w:rsidR="006C7ABB" w:rsidRDefault="00403993">
      <w:pPr>
        <w:spacing w:after="113"/>
        <w:ind w:left="694" w:right="0" w:hanging="708"/>
      </w:pPr>
      <w:r>
        <w:t>3.7. Kieruj</w:t>
      </w:r>
      <w:r>
        <w:t>ą</w:t>
      </w:r>
      <w:r>
        <w:t>cemu Pojazdem zabrania si</w:t>
      </w:r>
      <w:r>
        <w:t xml:space="preserve">ę </w:t>
      </w:r>
      <w:r>
        <w:t>otwierania drzwi Pojazdu poza Przystankami,</w:t>
      </w:r>
      <w:r>
        <w:t xml:space="preserve"> w celu umo</w:t>
      </w:r>
      <w:r>
        <w:t>ż</w:t>
      </w:r>
      <w:r>
        <w:t>liwienia wsiadania i wysiadania pasa</w:t>
      </w:r>
      <w:r>
        <w:t>ż</w:t>
      </w:r>
      <w:r>
        <w:t>erom, z wyj</w:t>
      </w:r>
      <w:r>
        <w:t>ą</w:t>
      </w:r>
      <w:r>
        <w:t>tkiem sytuacji awaryjnych, z zachowaniem wzgl</w:t>
      </w:r>
      <w:r>
        <w:t>ę</w:t>
      </w:r>
      <w:r>
        <w:t>dów bezpiecze</w:t>
      </w:r>
      <w:r>
        <w:t>ń</w:t>
      </w:r>
      <w:r>
        <w:t>stwa pasa</w:t>
      </w:r>
      <w:r>
        <w:t>ż</w:t>
      </w:r>
      <w:r>
        <w:t>erów.</w:t>
      </w:r>
    </w:p>
    <w:p w14:paraId="276B048B" w14:textId="77777777" w:rsidR="006C7ABB" w:rsidRDefault="00403993">
      <w:pPr>
        <w:numPr>
          <w:ilvl w:val="0"/>
          <w:numId w:val="1"/>
        </w:numPr>
        <w:spacing w:after="0" w:line="259" w:lineRule="auto"/>
        <w:ind w:right="0" w:hanging="427"/>
        <w:jc w:val="left"/>
      </w:pPr>
      <w:r>
        <w:rPr>
          <w:b/>
        </w:rPr>
        <w:t>Informacja pasażerska.</w:t>
      </w:r>
    </w:p>
    <w:p w14:paraId="4F9A04F6" w14:textId="77777777" w:rsidR="006C7ABB" w:rsidRDefault="00403993">
      <w:pPr>
        <w:ind w:left="-4" w:right="0"/>
      </w:pPr>
      <w:r>
        <w:t>Operator, w sposób uzgodniony z Organizatorem, informuje Pasa</w:t>
      </w:r>
      <w:r>
        <w:t>ż</w:t>
      </w:r>
      <w:r>
        <w:t>erów:</w:t>
      </w:r>
    </w:p>
    <w:p w14:paraId="62BD419C" w14:textId="77777777" w:rsidR="006C7ABB" w:rsidRDefault="00403993">
      <w:pPr>
        <w:numPr>
          <w:ilvl w:val="2"/>
          <w:numId w:val="2"/>
        </w:numPr>
        <w:ind w:right="0" w:hanging="504"/>
      </w:pPr>
      <w:r>
        <w:lastRenderedPageBreak/>
        <w:t>na Przystankach – o Rozk</w:t>
      </w:r>
      <w:r>
        <w:t>ł</w:t>
      </w:r>
      <w:r>
        <w:t>adz</w:t>
      </w:r>
      <w:r>
        <w:t>ie jazdy Linii komunikacyjnych zatrzymuj</w:t>
      </w:r>
      <w:r>
        <w:t>ą</w:t>
      </w:r>
      <w:r>
        <w:t>cych si</w:t>
      </w:r>
      <w:r>
        <w:t>ę</w:t>
      </w:r>
      <w:r>
        <w:t xml:space="preserve"> na danym przystanku;</w:t>
      </w:r>
    </w:p>
    <w:p w14:paraId="118ADB43" w14:textId="77777777" w:rsidR="006C7ABB" w:rsidRDefault="00403993">
      <w:pPr>
        <w:numPr>
          <w:ilvl w:val="2"/>
          <w:numId w:val="2"/>
        </w:numPr>
        <w:ind w:right="0" w:hanging="504"/>
      </w:pPr>
      <w:r>
        <w:t>wewn</w:t>
      </w:r>
      <w:r>
        <w:t>ą</w:t>
      </w:r>
      <w:r>
        <w:t>trz Pojazdów – o Taryfie, Op</w:t>
      </w:r>
      <w:r>
        <w:t>ł</w:t>
      </w:r>
      <w:r>
        <w:t>atach dodatkowych, Regulaminie;</w:t>
      </w:r>
    </w:p>
    <w:p w14:paraId="170A47CC" w14:textId="77777777" w:rsidR="006C7ABB" w:rsidRDefault="00403993">
      <w:pPr>
        <w:numPr>
          <w:ilvl w:val="2"/>
          <w:numId w:val="2"/>
        </w:numPr>
        <w:ind w:right="0" w:hanging="504"/>
      </w:pPr>
      <w:r>
        <w:t>w</w:t>
      </w:r>
      <w:r>
        <w:tab/>
        <w:t>POK</w:t>
      </w:r>
      <w:r>
        <w:tab/>
        <w:t>–</w:t>
      </w:r>
      <w:r>
        <w:tab/>
        <w:t>o</w:t>
      </w:r>
      <w:r>
        <w:tab/>
        <w:t>Rozk</w:t>
      </w:r>
      <w:r>
        <w:t>ł</w:t>
      </w:r>
      <w:r>
        <w:t>adach jazdy,</w:t>
      </w:r>
      <w:r>
        <w:tab/>
        <w:t>Taryfie,</w:t>
      </w:r>
      <w:r>
        <w:tab/>
        <w:t>Op</w:t>
      </w:r>
      <w:r>
        <w:t>ł</w:t>
      </w:r>
      <w:r>
        <w:t>atach dodatkowych, zmianach</w:t>
      </w:r>
    </w:p>
    <w:p w14:paraId="00712844" w14:textId="77777777" w:rsidR="006C7ABB" w:rsidRDefault="00403993">
      <w:pPr>
        <w:ind w:left="1222" w:right="0"/>
      </w:pPr>
      <w:r>
        <w:t>w funkcjonowaniu komunikacji realizowanej przez operatora;</w:t>
      </w:r>
    </w:p>
    <w:p w14:paraId="1022734D" w14:textId="77777777" w:rsidR="006C7ABB" w:rsidRDefault="00403993">
      <w:pPr>
        <w:numPr>
          <w:ilvl w:val="2"/>
          <w:numId w:val="3"/>
        </w:numPr>
        <w:ind w:right="0" w:hanging="504"/>
      </w:pPr>
      <w:r>
        <w:t>na tablicach dynamicznej informacji pasa</w:t>
      </w:r>
      <w:r>
        <w:t>ż</w:t>
      </w:r>
      <w:r>
        <w:t>erskiej – o aktualnym lub rozk</w:t>
      </w:r>
      <w:r>
        <w:t>ł</w:t>
      </w:r>
      <w:r>
        <w:t>adowym czasie odjazdu Pojazdów Komunikacji Miejskiej;</w:t>
      </w:r>
    </w:p>
    <w:p w14:paraId="14AE061A" w14:textId="77777777" w:rsidR="006C7ABB" w:rsidRDefault="00403993">
      <w:pPr>
        <w:numPr>
          <w:ilvl w:val="2"/>
          <w:numId w:val="3"/>
        </w:numPr>
        <w:ind w:right="0" w:hanging="504"/>
      </w:pPr>
      <w:r>
        <w:t>na stronie internetowej Operatora – w zakresie dotycz</w:t>
      </w:r>
      <w:r>
        <w:t>ą</w:t>
      </w:r>
      <w:r>
        <w:t>cym Rozk</w:t>
      </w:r>
      <w:r>
        <w:t>ł</w:t>
      </w:r>
      <w:r>
        <w:t>adów jazdy, Regulaminu, Taryfy, Op</w:t>
      </w:r>
      <w:r>
        <w:t>ł</w:t>
      </w:r>
      <w:r>
        <w:t>at dodatkowych, uprawnie</w:t>
      </w:r>
      <w:r>
        <w:t>ń</w:t>
      </w:r>
      <w:r>
        <w:t xml:space="preserve"> do ulg i zwolnie</w:t>
      </w:r>
      <w:r>
        <w:t>ń</w:t>
      </w:r>
      <w:r>
        <w:t xml:space="preserve"> z op</w:t>
      </w:r>
      <w:r>
        <w:t>ł</w:t>
      </w:r>
      <w:r>
        <w:t>at za przejazdy, komunikatów o zmianach w sieci komunikacyjnej;</w:t>
      </w:r>
    </w:p>
    <w:p w14:paraId="732CCA1A" w14:textId="77777777" w:rsidR="006C7ABB" w:rsidRDefault="00403993">
      <w:pPr>
        <w:numPr>
          <w:ilvl w:val="2"/>
          <w:numId w:val="3"/>
        </w:numPr>
        <w:ind w:right="0" w:hanging="504"/>
      </w:pPr>
      <w:r>
        <w:t>na stronie internetowej emzetka.mzkkk.pl – w zakresie dotycz</w:t>
      </w:r>
      <w:r>
        <w:t>ą</w:t>
      </w:r>
      <w:r>
        <w:t>cym regulaminu Karty eMZetKi, regulaminu intern</w:t>
      </w:r>
      <w:r>
        <w:t>etowej sprzeda</w:t>
      </w:r>
      <w:r>
        <w:t>ż</w:t>
      </w:r>
      <w:r>
        <w:t>y Dokumentów przewozu.</w:t>
      </w:r>
    </w:p>
    <w:p w14:paraId="185247EA" w14:textId="77777777" w:rsidR="006C7ABB" w:rsidRDefault="00403993">
      <w:pPr>
        <w:numPr>
          <w:ilvl w:val="0"/>
          <w:numId w:val="1"/>
        </w:numPr>
        <w:spacing w:after="0" w:line="259" w:lineRule="auto"/>
        <w:ind w:right="0" w:hanging="427"/>
        <w:jc w:val="left"/>
      </w:pPr>
      <w:r>
        <w:rPr>
          <w:b/>
        </w:rPr>
        <w:t>Dokumenty przewozu, zasady wnoszenia opłat za przejazd.</w:t>
      </w:r>
    </w:p>
    <w:p w14:paraId="279D8CA3" w14:textId="77777777" w:rsidR="006C7ABB" w:rsidRDefault="00403993">
      <w:pPr>
        <w:numPr>
          <w:ilvl w:val="1"/>
          <w:numId w:val="1"/>
        </w:numPr>
        <w:ind w:right="0" w:hanging="787"/>
      </w:pPr>
      <w:r>
        <w:t>Zasady ogólne.</w:t>
      </w:r>
    </w:p>
    <w:p w14:paraId="62291EA2" w14:textId="77777777" w:rsidR="006C7ABB" w:rsidRDefault="00403993">
      <w:pPr>
        <w:numPr>
          <w:ilvl w:val="0"/>
          <w:numId w:val="7"/>
        </w:numPr>
        <w:ind w:right="0" w:hanging="720"/>
      </w:pPr>
      <w:r>
        <w:t>Umow</w:t>
      </w:r>
      <w:r>
        <w:t>ę</w:t>
      </w:r>
      <w:r>
        <w:t xml:space="preserve"> przewozu zawiera si</w:t>
      </w:r>
      <w:r>
        <w:t>ę</w:t>
      </w:r>
      <w:r>
        <w:t xml:space="preserve"> poprzez zaj</w:t>
      </w:r>
      <w:r>
        <w:t>ę</w:t>
      </w:r>
      <w:r>
        <w:t>cie miejsca w Poje</w:t>
      </w:r>
      <w:r>
        <w:t>ź</w:t>
      </w:r>
      <w:r>
        <w:t>dzie lub poprzez zakupienie biletu okresowego.</w:t>
      </w:r>
    </w:p>
    <w:p w14:paraId="5E890963" w14:textId="77777777" w:rsidR="006C7ABB" w:rsidRDefault="00403993">
      <w:pPr>
        <w:numPr>
          <w:ilvl w:val="0"/>
          <w:numId w:val="7"/>
        </w:numPr>
        <w:ind w:right="0" w:hanging="720"/>
      </w:pPr>
      <w:r>
        <w:t>Pasa</w:t>
      </w:r>
      <w:r>
        <w:t>ż</w:t>
      </w:r>
      <w:r>
        <w:t>er, który zawar</w:t>
      </w:r>
      <w:r>
        <w:t>ł</w:t>
      </w:r>
      <w:r>
        <w:t xml:space="preserve"> umow</w:t>
      </w:r>
      <w:r>
        <w:t>ę</w:t>
      </w:r>
      <w:r>
        <w:t xml:space="preserve"> przewozu, ma p</w:t>
      </w:r>
      <w:r>
        <w:t>rawo do przejazdu Pojazdami Komunikacji Miejskiej w sposób gwarantuj</w:t>
      </w:r>
      <w:r>
        <w:t>ą</w:t>
      </w:r>
      <w:r>
        <w:t>cy jego bezpiecze</w:t>
      </w:r>
      <w:r>
        <w:t>ń</w:t>
      </w:r>
      <w:r>
        <w:t>stwo, w ramach czasowych okre</w:t>
      </w:r>
      <w:r>
        <w:t>ś</w:t>
      </w:r>
      <w:r>
        <w:t>lonych w Rozk</w:t>
      </w:r>
      <w:r>
        <w:t>ł</w:t>
      </w:r>
      <w:r>
        <w:t>adzie jazdy.</w:t>
      </w:r>
    </w:p>
    <w:p w14:paraId="4A3A0151" w14:textId="77777777" w:rsidR="006C7ABB" w:rsidRDefault="00403993">
      <w:pPr>
        <w:numPr>
          <w:ilvl w:val="0"/>
          <w:numId w:val="7"/>
        </w:numPr>
        <w:ind w:right="0" w:hanging="720"/>
      </w:pPr>
      <w:r>
        <w:t>Pasa</w:t>
      </w:r>
      <w:r>
        <w:t>ż</w:t>
      </w:r>
      <w:r>
        <w:t>er ma obowi</w:t>
      </w:r>
      <w:r>
        <w:t>ą</w:t>
      </w:r>
      <w:r>
        <w:t>zek posiadania wa</w:t>
      </w:r>
      <w:r>
        <w:t>ż</w:t>
      </w:r>
      <w:r>
        <w:t>nego Dokumentu przewozu.</w:t>
      </w:r>
    </w:p>
    <w:p w14:paraId="2E515EE9" w14:textId="77777777" w:rsidR="006C7ABB" w:rsidRDefault="00403993">
      <w:pPr>
        <w:numPr>
          <w:ilvl w:val="0"/>
          <w:numId w:val="7"/>
        </w:numPr>
        <w:ind w:right="0" w:hanging="720"/>
      </w:pPr>
      <w:r>
        <w:t>Wa</w:t>
      </w:r>
      <w:r>
        <w:t>ż</w:t>
      </w:r>
      <w:r>
        <w:t>nym Dokumentem przewozu jest:</w:t>
      </w:r>
    </w:p>
    <w:p w14:paraId="02B2EC5C" w14:textId="77777777" w:rsidR="006C7ABB" w:rsidRDefault="00403993">
      <w:pPr>
        <w:numPr>
          <w:ilvl w:val="4"/>
          <w:numId w:val="10"/>
        </w:numPr>
        <w:ind w:right="0" w:hanging="569"/>
      </w:pPr>
      <w:r>
        <w:t>bilet okresowy zapi</w:t>
      </w:r>
      <w:r>
        <w:t>sany na Karcie eMZetKi;</w:t>
      </w:r>
    </w:p>
    <w:p w14:paraId="2522457D" w14:textId="77777777" w:rsidR="006C7ABB" w:rsidRDefault="00403993">
      <w:pPr>
        <w:numPr>
          <w:ilvl w:val="4"/>
          <w:numId w:val="10"/>
        </w:numPr>
        <w:ind w:right="0" w:hanging="569"/>
      </w:pPr>
      <w:r>
        <w:t>bilet okresowy papierowy;</w:t>
      </w:r>
    </w:p>
    <w:p w14:paraId="2ED08B81" w14:textId="77777777" w:rsidR="006C7ABB" w:rsidRDefault="00403993">
      <w:pPr>
        <w:numPr>
          <w:ilvl w:val="4"/>
          <w:numId w:val="10"/>
        </w:numPr>
        <w:ind w:right="0" w:hanging="569"/>
      </w:pPr>
      <w:r>
        <w:t>bilet jednorazowy zakupiony za pomoc</w:t>
      </w:r>
      <w:r>
        <w:t>ą</w:t>
      </w:r>
      <w:r>
        <w:t xml:space="preserve"> e-portmonetki;</w:t>
      </w:r>
    </w:p>
    <w:p w14:paraId="11849C19" w14:textId="77777777" w:rsidR="006C7ABB" w:rsidRDefault="00403993">
      <w:pPr>
        <w:numPr>
          <w:ilvl w:val="4"/>
          <w:numId w:val="10"/>
        </w:numPr>
        <w:ind w:right="0" w:hanging="569"/>
      </w:pPr>
      <w:r>
        <w:t>skasowany bilet papierowy;</w:t>
      </w:r>
    </w:p>
    <w:p w14:paraId="27652275" w14:textId="77777777" w:rsidR="006C7ABB" w:rsidRDefault="00403993">
      <w:pPr>
        <w:numPr>
          <w:ilvl w:val="4"/>
          <w:numId w:val="10"/>
        </w:numPr>
        <w:ind w:right="0" w:hanging="569"/>
      </w:pPr>
      <w:r>
        <w:t>bilet Komunikacji Miejskiej zakupiony poprzez aplikacj</w:t>
      </w:r>
      <w:r>
        <w:t>ę</w:t>
      </w:r>
      <w:r>
        <w:t>;</w:t>
      </w:r>
    </w:p>
    <w:p w14:paraId="6DE79EE5" w14:textId="77777777" w:rsidR="006C7ABB" w:rsidRDefault="00403993">
      <w:pPr>
        <w:numPr>
          <w:ilvl w:val="4"/>
          <w:numId w:val="10"/>
        </w:numPr>
        <w:ind w:right="0" w:hanging="569"/>
      </w:pPr>
      <w:r>
        <w:t>bilet Komunikacji Miejskiej zakupiony za pomoc</w:t>
      </w:r>
      <w:r>
        <w:t>ą</w:t>
      </w:r>
      <w:r>
        <w:t xml:space="preserve"> urz</w:t>
      </w:r>
      <w:r>
        <w:t>ą</w:t>
      </w:r>
      <w:r>
        <w:t>dzenia NFC;</w:t>
      </w:r>
    </w:p>
    <w:p w14:paraId="69C7A077" w14:textId="77777777" w:rsidR="006C7ABB" w:rsidRDefault="00403993">
      <w:pPr>
        <w:numPr>
          <w:ilvl w:val="4"/>
          <w:numId w:val="10"/>
        </w:numPr>
        <w:ind w:right="0" w:hanging="569"/>
      </w:pPr>
      <w:r>
        <w:t>Karta eMZetKi z zapisanym na niej uprawnieniem do przejazdu bezp</w:t>
      </w:r>
      <w:r>
        <w:t>ł</w:t>
      </w:r>
      <w:r>
        <w:t>atnego.</w:t>
      </w:r>
    </w:p>
    <w:p w14:paraId="2A63D703" w14:textId="77777777" w:rsidR="006C7ABB" w:rsidRDefault="00403993">
      <w:pPr>
        <w:numPr>
          <w:ilvl w:val="0"/>
          <w:numId w:val="7"/>
        </w:numPr>
        <w:ind w:right="0" w:hanging="720"/>
      </w:pPr>
      <w:r>
        <w:t>Niewa</w:t>
      </w:r>
      <w:r>
        <w:t>ż</w:t>
      </w:r>
      <w:r>
        <w:t>ny jest Dokument przewozu zniszczony lub uszkodzony w stopniu uniemo</w:t>
      </w:r>
      <w:r>
        <w:t>ż</w:t>
      </w:r>
      <w:r>
        <w:t>liwiaj</w:t>
      </w:r>
      <w:r>
        <w:t>ą</w:t>
      </w:r>
      <w:r>
        <w:t>cym jego odczytanie lub na którym naniesione wcze</w:t>
      </w:r>
      <w:r>
        <w:t>ś</w:t>
      </w:r>
      <w:r>
        <w:t>niej zewn</w:t>
      </w:r>
      <w:r>
        <w:t>ę</w:t>
      </w:r>
      <w:r>
        <w:t>trzne cechy biletu imiennego (imi</w:t>
      </w:r>
      <w:r>
        <w:t>ę</w:t>
      </w:r>
      <w:r>
        <w:t>, nazwi</w:t>
      </w:r>
      <w:r>
        <w:t>sko, zdj</w:t>
      </w:r>
      <w:r>
        <w:t>ę</w:t>
      </w:r>
      <w:r>
        <w:t>cie Pasa</w:t>
      </w:r>
      <w:r>
        <w:t>ż</w:t>
      </w:r>
      <w:r>
        <w:t>era) zosta</w:t>
      </w:r>
      <w:r>
        <w:t>ł</w:t>
      </w:r>
      <w:r>
        <w:t>y w jakikolwiek sposób poprawione, zmienione lub usuni</w:t>
      </w:r>
      <w:r>
        <w:t>ę</w:t>
      </w:r>
      <w:r>
        <w:t>te.</w:t>
      </w:r>
    </w:p>
    <w:p w14:paraId="533C6980" w14:textId="77777777" w:rsidR="006C7ABB" w:rsidRDefault="00403993">
      <w:pPr>
        <w:numPr>
          <w:ilvl w:val="0"/>
          <w:numId w:val="7"/>
        </w:numPr>
        <w:ind w:right="0" w:hanging="720"/>
      </w:pPr>
      <w:r>
        <w:t>W przypadku korzystania z uprawnie</w:t>
      </w:r>
      <w:r>
        <w:t>ń</w:t>
      </w:r>
      <w:r>
        <w:t xml:space="preserve"> do przejazdów ulgowych wymagane jest posiadanie, poza Dokumentem przewozu, dokumentu potwierdzaj</w:t>
      </w:r>
      <w:r>
        <w:t>ą</w:t>
      </w:r>
      <w:r>
        <w:t>cego uprawnienie do przejazdów ulgo</w:t>
      </w:r>
      <w:r>
        <w:t>wych. Zapis dotyczy:</w:t>
      </w:r>
    </w:p>
    <w:p w14:paraId="4FA8446B" w14:textId="77777777" w:rsidR="006C7ABB" w:rsidRDefault="00403993">
      <w:pPr>
        <w:numPr>
          <w:ilvl w:val="4"/>
          <w:numId w:val="8"/>
        </w:numPr>
        <w:ind w:right="0" w:hanging="569"/>
      </w:pPr>
      <w:r>
        <w:t>biletów papierowych;</w:t>
      </w:r>
    </w:p>
    <w:p w14:paraId="05558C73" w14:textId="77777777" w:rsidR="006C7ABB" w:rsidRDefault="00403993">
      <w:pPr>
        <w:numPr>
          <w:ilvl w:val="4"/>
          <w:numId w:val="8"/>
        </w:numPr>
        <w:ind w:right="0" w:hanging="569"/>
      </w:pPr>
      <w:r>
        <w:t>Dokumentów przewozu nabytych za pomoc</w:t>
      </w:r>
      <w:r>
        <w:t xml:space="preserve">ą </w:t>
      </w:r>
      <w:r>
        <w:t>telefonu komórkowego;</w:t>
      </w:r>
    </w:p>
    <w:p w14:paraId="3DF9C782" w14:textId="77777777" w:rsidR="006C7ABB" w:rsidRDefault="00403993">
      <w:pPr>
        <w:numPr>
          <w:ilvl w:val="4"/>
          <w:numId w:val="8"/>
        </w:numPr>
        <w:ind w:right="0" w:hanging="569"/>
      </w:pPr>
      <w:r>
        <w:t>Dokumentów przewozu nabytych za pomoc</w:t>
      </w:r>
      <w:r>
        <w:t xml:space="preserve">ą </w:t>
      </w:r>
      <w:r>
        <w:t>Urz</w:t>
      </w:r>
      <w:r>
        <w:t>ą</w:t>
      </w:r>
      <w:r>
        <w:t>dzenia NFC;</w:t>
      </w:r>
    </w:p>
    <w:p w14:paraId="326794C1" w14:textId="77777777" w:rsidR="006C7ABB" w:rsidRDefault="00403993">
      <w:pPr>
        <w:numPr>
          <w:ilvl w:val="4"/>
          <w:numId w:val="8"/>
        </w:numPr>
        <w:ind w:right="0" w:hanging="569"/>
      </w:pPr>
      <w:r>
        <w:t>Dokumentów przewozu nabytych dla innych pasa</w:t>
      </w:r>
      <w:r>
        <w:t>ż</w:t>
      </w:r>
      <w:r>
        <w:t>erów za po</w:t>
      </w:r>
      <w:r>
        <w:t>ś</w:t>
      </w:r>
      <w:r>
        <w:t>rednictwem Karty eMZetKi.</w:t>
      </w:r>
    </w:p>
    <w:p w14:paraId="4AC27160" w14:textId="77777777" w:rsidR="006C7ABB" w:rsidRDefault="00403993">
      <w:pPr>
        <w:tabs>
          <w:tab w:val="center" w:pos="1493"/>
        </w:tabs>
        <w:ind w:left="-14" w:right="0" w:firstLine="0"/>
        <w:jc w:val="left"/>
      </w:pPr>
      <w:r>
        <w:t>5.2.</w:t>
      </w:r>
      <w:r>
        <w:tab/>
        <w:t>Bilety papierowe.</w:t>
      </w:r>
    </w:p>
    <w:p w14:paraId="208451BC" w14:textId="77777777" w:rsidR="006C7ABB" w:rsidRDefault="00403993">
      <w:pPr>
        <w:numPr>
          <w:ilvl w:val="2"/>
          <w:numId w:val="9"/>
        </w:numPr>
        <w:spacing w:after="3" w:line="240" w:lineRule="auto"/>
        <w:ind w:right="0" w:hanging="708"/>
      </w:pPr>
      <w:r>
        <w:t>Pasa</w:t>
      </w:r>
      <w:r>
        <w:t>ż</w:t>
      </w:r>
      <w:r>
        <w:t xml:space="preserve">er </w:t>
      </w:r>
      <w:r>
        <w:tab/>
        <w:t>korzystaj</w:t>
      </w:r>
      <w:r>
        <w:t>ą</w:t>
      </w:r>
      <w:r>
        <w:t xml:space="preserve">cy </w:t>
      </w:r>
      <w:r>
        <w:tab/>
        <w:t>z</w:t>
      </w:r>
      <w:r>
        <w:tab/>
        <w:t>biletu</w:t>
      </w:r>
      <w:r>
        <w:tab/>
        <w:t xml:space="preserve">papierowego </w:t>
      </w:r>
      <w:r>
        <w:tab/>
        <w:t xml:space="preserve">ma </w:t>
      </w:r>
      <w:r>
        <w:tab/>
        <w:t>obowi</w:t>
      </w:r>
      <w:r>
        <w:t>ą</w:t>
      </w:r>
      <w:r>
        <w:t xml:space="preserve">zek </w:t>
      </w:r>
      <w:r>
        <w:tab/>
        <w:t xml:space="preserve">skasowania </w:t>
      </w:r>
      <w:r>
        <w:tab/>
        <w:t>biletu w kasowniku zamontowanym wewn</w:t>
      </w:r>
      <w:r>
        <w:t>ą</w:t>
      </w:r>
      <w:r>
        <w:t>trz pojazdu, niezw</w:t>
      </w:r>
      <w:r>
        <w:t>ł</w:t>
      </w:r>
      <w:r>
        <w:t>ocznie po wej</w:t>
      </w:r>
      <w:r>
        <w:t>ś</w:t>
      </w:r>
      <w:r>
        <w:t>ciu do pojazdu. Zapis ten nie dotyczy okresowych biletów papierow</w:t>
      </w:r>
      <w:r>
        <w:t>ych.</w:t>
      </w:r>
    </w:p>
    <w:p w14:paraId="0F405551" w14:textId="77777777" w:rsidR="006C7ABB" w:rsidRDefault="00403993">
      <w:pPr>
        <w:numPr>
          <w:ilvl w:val="2"/>
          <w:numId w:val="9"/>
        </w:numPr>
        <w:ind w:right="0" w:hanging="708"/>
      </w:pPr>
      <w:r>
        <w:t>Bilet nale</w:t>
      </w:r>
      <w:r>
        <w:t>ż</w:t>
      </w:r>
      <w:r>
        <w:t>y zachowa</w:t>
      </w:r>
      <w:r>
        <w:t>ć</w:t>
      </w:r>
      <w:r>
        <w:t xml:space="preserve"> przez ca</w:t>
      </w:r>
      <w:r>
        <w:t>ł</w:t>
      </w:r>
      <w:r>
        <w:t>y czas trwania przejazdu.</w:t>
      </w:r>
    </w:p>
    <w:p w14:paraId="3215CADC" w14:textId="77777777" w:rsidR="006C7ABB" w:rsidRDefault="00403993">
      <w:pPr>
        <w:numPr>
          <w:ilvl w:val="2"/>
          <w:numId w:val="9"/>
        </w:numPr>
        <w:ind w:right="0" w:hanging="708"/>
      </w:pPr>
      <w:r>
        <w:t>Bilet jednorazowy nie upowa</w:t>
      </w:r>
      <w:r>
        <w:t>ż</w:t>
      </w:r>
      <w:r>
        <w:t>nia do przesiadek.</w:t>
      </w:r>
    </w:p>
    <w:p w14:paraId="091429E0" w14:textId="77777777" w:rsidR="006C7ABB" w:rsidRDefault="00403993">
      <w:pPr>
        <w:numPr>
          <w:ilvl w:val="2"/>
          <w:numId w:val="9"/>
        </w:numPr>
        <w:ind w:right="0" w:hanging="708"/>
      </w:pPr>
      <w:r>
        <w:t>Pasa</w:t>
      </w:r>
      <w:r>
        <w:t>ż</w:t>
      </w:r>
      <w:r>
        <w:t>erowi nie wolno odst</w:t>
      </w:r>
      <w:r>
        <w:t>ę</w:t>
      </w:r>
      <w:r>
        <w:t>powa</w:t>
      </w:r>
      <w:r>
        <w:t>ć</w:t>
      </w:r>
      <w:r>
        <w:t xml:space="preserve"> skasowanego biletu innej osobie.</w:t>
      </w:r>
    </w:p>
    <w:p w14:paraId="65972295" w14:textId="77777777" w:rsidR="006C7ABB" w:rsidRDefault="00403993" w:rsidP="00E244F8">
      <w:pPr>
        <w:numPr>
          <w:ilvl w:val="2"/>
          <w:numId w:val="9"/>
        </w:numPr>
        <w:ind w:right="0" w:hanging="708"/>
      </w:pPr>
      <w:r>
        <w:t>Wa</w:t>
      </w:r>
      <w:r>
        <w:t>ż</w:t>
      </w:r>
      <w:r>
        <w:t>no</w:t>
      </w:r>
      <w:r>
        <w:t>ść</w:t>
      </w:r>
      <w:r>
        <w:tab/>
      </w:r>
      <w:r>
        <w:t>biletu</w:t>
      </w:r>
      <w:r>
        <w:tab/>
        <w:t>papierowego</w:t>
      </w:r>
      <w:r>
        <w:tab/>
        <w:t>okre</w:t>
      </w:r>
      <w:r>
        <w:t>ś</w:t>
      </w:r>
      <w:r>
        <w:t>lana</w:t>
      </w:r>
      <w:r>
        <w:tab/>
        <w:t xml:space="preserve">jest </w:t>
      </w:r>
      <w:r>
        <w:tab/>
        <w:t xml:space="preserve">na </w:t>
      </w:r>
      <w:r>
        <w:tab/>
        <w:t xml:space="preserve">podstawie </w:t>
      </w:r>
      <w:r>
        <w:tab/>
        <w:t xml:space="preserve">wydruku </w:t>
      </w:r>
      <w:r>
        <w:tab/>
        <w:t xml:space="preserve">na </w:t>
      </w:r>
      <w:r>
        <w:tab/>
        <w:t>bilecie z k</w:t>
      </w:r>
      <w:r>
        <w:t>asownika znajduj</w:t>
      </w:r>
      <w:r>
        <w:t>ą</w:t>
      </w:r>
      <w:r>
        <w:t>cego si</w:t>
      </w:r>
      <w:r>
        <w:t>ę</w:t>
      </w:r>
      <w:r>
        <w:t xml:space="preserve"> w Poje</w:t>
      </w:r>
      <w:r>
        <w:t>ź</w:t>
      </w:r>
      <w:r>
        <w:t>dzie.</w:t>
      </w:r>
    </w:p>
    <w:p w14:paraId="72168E69" w14:textId="77777777" w:rsidR="006C7ABB" w:rsidRDefault="00403993">
      <w:pPr>
        <w:numPr>
          <w:ilvl w:val="2"/>
          <w:numId w:val="9"/>
        </w:numPr>
        <w:ind w:right="0" w:hanging="708"/>
      </w:pPr>
      <w:r>
        <w:lastRenderedPageBreak/>
        <w:t>Pasa</w:t>
      </w:r>
      <w:r>
        <w:t>ż</w:t>
      </w:r>
      <w:r>
        <w:t>er ma obowi</w:t>
      </w:r>
      <w:r>
        <w:t>ą</w:t>
      </w:r>
      <w:r>
        <w:t>zek sprawdzi</w:t>
      </w:r>
      <w:r>
        <w:t>ć</w:t>
      </w:r>
      <w:r>
        <w:t xml:space="preserve"> poprawno</w:t>
      </w:r>
      <w:r>
        <w:t>ść</w:t>
      </w:r>
      <w:r>
        <w:t xml:space="preserve"> nadruku na bilecie, a w przypadku niew</w:t>
      </w:r>
      <w:r>
        <w:t>ł</w:t>
      </w:r>
      <w:r>
        <w:t>a</w:t>
      </w:r>
      <w:r>
        <w:t>ś</w:t>
      </w:r>
      <w:r>
        <w:t>ciwego wydruku nale</w:t>
      </w:r>
      <w:r>
        <w:t>ż</w:t>
      </w:r>
      <w:r>
        <w:t>y poinformowa</w:t>
      </w:r>
      <w:r>
        <w:t>ć</w:t>
      </w:r>
      <w:r>
        <w:t xml:space="preserve"> o tym fakcie kieruj</w:t>
      </w:r>
      <w:r>
        <w:t>ą</w:t>
      </w:r>
      <w:r>
        <w:t>cego Pojazdem oraz skasowa</w:t>
      </w:r>
      <w:r>
        <w:t>ć</w:t>
      </w:r>
      <w:r>
        <w:t xml:space="preserve"> jego drugi koniec w innym kasowniku tego samego Pojazdu.</w:t>
      </w:r>
    </w:p>
    <w:p w14:paraId="66623BA4" w14:textId="77777777" w:rsidR="006C7ABB" w:rsidRDefault="00403993">
      <w:pPr>
        <w:numPr>
          <w:ilvl w:val="2"/>
          <w:numId w:val="9"/>
        </w:numPr>
        <w:ind w:right="0" w:hanging="708"/>
      </w:pPr>
      <w:r>
        <w:t>Sprzeda</w:t>
      </w:r>
      <w:r>
        <w:t>ż</w:t>
      </w:r>
      <w:r>
        <w:t xml:space="preserve"> biletów przez prowadz</w:t>
      </w:r>
      <w:r>
        <w:t>ą</w:t>
      </w:r>
      <w:r>
        <w:t>cych Pojazd Komunikacji Miejskiej stanowi uzupe</w:t>
      </w:r>
      <w:r>
        <w:t>ł</w:t>
      </w:r>
      <w:r>
        <w:t>niaj</w:t>
      </w:r>
      <w:r>
        <w:t>ą</w:t>
      </w:r>
      <w:r>
        <w:t>c</w:t>
      </w:r>
      <w:r>
        <w:t xml:space="preserve">ą </w:t>
      </w:r>
      <w:r>
        <w:t>form</w:t>
      </w:r>
      <w:r>
        <w:t>ę</w:t>
      </w:r>
      <w:r>
        <w:t xml:space="preserve"> dystrybucji biletów, sprzeda</w:t>
      </w:r>
      <w:r>
        <w:t>ż</w:t>
      </w:r>
      <w:r>
        <w:t xml:space="preserve"> w poje</w:t>
      </w:r>
      <w:r>
        <w:t>ź</w:t>
      </w:r>
      <w:r>
        <w:t>dzie odbywa si</w:t>
      </w:r>
      <w:r>
        <w:t>ę</w:t>
      </w:r>
      <w:r>
        <w:t xml:space="preserve"> wy</w:t>
      </w:r>
      <w:r>
        <w:t>łą</w:t>
      </w:r>
      <w:r>
        <w:t>cznie podczas postoju pojazdu na przystanku posi</w:t>
      </w:r>
      <w:r>
        <w:t>adaj</w:t>
      </w:r>
      <w:r>
        <w:t>ą</w:t>
      </w:r>
      <w:r>
        <w:t>cym zatok</w:t>
      </w:r>
      <w:r>
        <w:t>ę</w:t>
      </w:r>
      <w:r>
        <w:t xml:space="preserve"> i za odliczon</w:t>
      </w:r>
      <w:r>
        <w:t>ą</w:t>
      </w:r>
      <w:r>
        <w:t xml:space="preserve"> kwot</w:t>
      </w:r>
      <w:r>
        <w:t>ę</w:t>
      </w:r>
      <w:r>
        <w:t>.</w:t>
      </w:r>
    </w:p>
    <w:p w14:paraId="6196F930" w14:textId="77777777" w:rsidR="006C7ABB" w:rsidRDefault="00403993">
      <w:pPr>
        <w:numPr>
          <w:ilvl w:val="2"/>
          <w:numId w:val="9"/>
        </w:numPr>
        <w:ind w:right="0" w:hanging="708"/>
      </w:pPr>
      <w:r>
        <w:t>Kieruj</w:t>
      </w:r>
      <w:r>
        <w:t>ą</w:t>
      </w:r>
      <w:r>
        <w:t>cy Pojazdem dokonuje sprzeda</w:t>
      </w:r>
      <w:r>
        <w:t>ż</w:t>
      </w:r>
      <w:r>
        <w:t>y wy</w:t>
      </w:r>
      <w:r>
        <w:t>łą</w:t>
      </w:r>
      <w:r>
        <w:t>cznie biletów papierowych normalnych lub ulgowych.</w:t>
      </w:r>
    </w:p>
    <w:p w14:paraId="77E294E1" w14:textId="77777777" w:rsidR="006C7ABB" w:rsidRDefault="00403993">
      <w:pPr>
        <w:numPr>
          <w:ilvl w:val="2"/>
          <w:numId w:val="9"/>
        </w:numPr>
        <w:ind w:right="0" w:hanging="708"/>
      </w:pPr>
      <w:r>
        <w:t>Nie prowadzi si</w:t>
      </w:r>
      <w:r>
        <w:t>ę</w:t>
      </w:r>
      <w:r>
        <w:t xml:space="preserve"> sprzeda</w:t>
      </w:r>
      <w:r>
        <w:t>ż</w:t>
      </w:r>
      <w:r>
        <w:t>y biletów w Pojazdach Komunikacji Miejskich obs</w:t>
      </w:r>
      <w:r>
        <w:t>ł</w:t>
      </w:r>
      <w:r>
        <w:t>uguj</w:t>
      </w:r>
      <w:r>
        <w:t>ą</w:t>
      </w:r>
      <w:r>
        <w:t>cych Linie komunikacyjne awaryjne, wahad</w:t>
      </w:r>
      <w:r>
        <w:t>ł</w:t>
      </w:r>
      <w:r>
        <w:t>owe lu</w:t>
      </w:r>
      <w:r>
        <w:t>b zast</w:t>
      </w:r>
      <w:r>
        <w:t>ę</w:t>
      </w:r>
      <w:r>
        <w:t>pcze.</w:t>
      </w:r>
    </w:p>
    <w:p w14:paraId="4A7671E6" w14:textId="77777777" w:rsidR="006C7ABB" w:rsidRDefault="00403993">
      <w:pPr>
        <w:tabs>
          <w:tab w:val="center" w:pos="2973"/>
        </w:tabs>
        <w:ind w:left="-14" w:right="0" w:firstLine="0"/>
        <w:jc w:val="left"/>
      </w:pPr>
      <w:r>
        <w:t>5.3.</w:t>
      </w:r>
      <w:r>
        <w:tab/>
        <w:t>Bilet zakupiony przez telefon lub Urz</w:t>
      </w:r>
      <w:r>
        <w:t>ą</w:t>
      </w:r>
      <w:r>
        <w:t>dzenie NFC.</w:t>
      </w:r>
    </w:p>
    <w:p w14:paraId="3CFC6FA1" w14:textId="77777777" w:rsidR="006C7ABB" w:rsidRDefault="00403993">
      <w:pPr>
        <w:ind w:left="718" w:right="955"/>
      </w:pPr>
      <w:r>
        <w:t>Pasa</w:t>
      </w:r>
      <w:r>
        <w:t>ż</w:t>
      </w:r>
      <w:r>
        <w:t>er korzystaj</w:t>
      </w:r>
      <w:r>
        <w:t>ą</w:t>
      </w:r>
      <w:r>
        <w:t>cy z elektronicznego biletu jednorazowego, zakupionego przez: 1)</w:t>
      </w:r>
      <w:r>
        <w:tab/>
        <w:t>telefon komórkowy;</w:t>
      </w:r>
    </w:p>
    <w:p w14:paraId="3B533C9E" w14:textId="77777777" w:rsidR="006C7ABB" w:rsidRDefault="00403993">
      <w:pPr>
        <w:tabs>
          <w:tab w:val="center" w:pos="800"/>
          <w:tab w:val="center" w:pos="199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2)</w:t>
      </w:r>
      <w:r>
        <w:tab/>
        <w:t>urz</w:t>
      </w:r>
      <w:r>
        <w:t>ą</w:t>
      </w:r>
      <w:r>
        <w:t>dzenie NFC</w:t>
      </w:r>
    </w:p>
    <w:p w14:paraId="03495E08" w14:textId="77777777" w:rsidR="006C7ABB" w:rsidRDefault="00403993">
      <w:pPr>
        <w:ind w:left="718" w:right="0"/>
      </w:pPr>
      <w:r>
        <w:t>- musi dokona</w:t>
      </w:r>
      <w:r>
        <w:t>ć</w:t>
      </w:r>
      <w:r>
        <w:t xml:space="preserve"> zakupu niezw</w:t>
      </w:r>
      <w:r>
        <w:t>ł</w:t>
      </w:r>
      <w:r>
        <w:t>ocznie po wej</w:t>
      </w:r>
      <w:r>
        <w:t>ś</w:t>
      </w:r>
      <w:r>
        <w:t>ciu do pojazdu.</w:t>
      </w:r>
    </w:p>
    <w:p w14:paraId="30A90A36" w14:textId="77777777" w:rsidR="006C7ABB" w:rsidRDefault="00403993">
      <w:pPr>
        <w:tabs>
          <w:tab w:val="center" w:pos="1411"/>
        </w:tabs>
        <w:ind w:left="-14" w:right="0" w:firstLine="0"/>
        <w:jc w:val="left"/>
      </w:pPr>
      <w:r>
        <w:t>5.4.</w:t>
      </w:r>
      <w:r>
        <w:tab/>
        <w:t>Karta eMZetKi.</w:t>
      </w:r>
    </w:p>
    <w:p w14:paraId="5FF98106" w14:textId="77777777" w:rsidR="006C7ABB" w:rsidRDefault="00403993">
      <w:pPr>
        <w:tabs>
          <w:tab w:val="center" w:pos="1595"/>
        </w:tabs>
        <w:ind w:left="-14" w:right="0" w:firstLine="0"/>
        <w:jc w:val="left"/>
      </w:pPr>
      <w:r>
        <w:t>5.4.1.</w:t>
      </w:r>
      <w:r>
        <w:tab/>
        <w:t>Bilety jednorazowe.</w:t>
      </w:r>
    </w:p>
    <w:p w14:paraId="01D7B7FF" w14:textId="77777777" w:rsidR="006C7ABB" w:rsidRDefault="00403993">
      <w:pPr>
        <w:numPr>
          <w:ilvl w:val="3"/>
          <w:numId w:val="12"/>
        </w:numPr>
        <w:ind w:right="0" w:hanging="852"/>
      </w:pPr>
      <w:r>
        <w:t>E-portmonetka na</w:t>
      </w:r>
      <w:r>
        <w:tab/>
        <w:t>Karcie</w:t>
      </w:r>
      <w:r>
        <w:tab/>
        <w:t>eMZetKi</w:t>
      </w:r>
      <w:r>
        <w:tab/>
        <w:t>przeznaczona jest do op</w:t>
      </w:r>
      <w:r>
        <w:t>ł</w:t>
      </w:r>
      <w:r>
        <w:t>acania przejazdów jednorazowych, zgodnie z obowi</w:t>
      </w:r>
      <w:r>
        <w:t>ą</w:t>
      </w:r>
      <w:r>
        <w:t>zuj</w:t>
      </w:r>
      <w:r>
        <w:t>ą</w:t>
      </w:r>
      <w:r>
        <w:t>c</w:t>
      </w:r>
      <w:r>
        <w:t xml:space="preserve">ą </w:t>
      </w:r>
      <w:r>
        <w:t>Taryf</w:t>
      </w:r>
      <w:r>
        <w:t>ą</w:t>
      </w:r>
      <w:r>
        <w:t>.</w:t>
      </w:r>
    </w:p>
    <w:p w14:paraId="4BBA6BEE" w14:textId="77777777" w:rsidR="006C7ABB" w:rsidRDefault="00403993">
      <w:pPr>
        <w:numPr>
          <w:ilvl w:val="3"/>
          <w:numId w:val="12"/>
        </w:numPr>
        <w:ind w:right="0" w:hanging="852"/>
      </w:pPr>
      <w:r>
        <w:t>E-portmonetka umo</w:t>
      </w:r>
      <w:r>
        <w:t>ż</w:t>
      </w:r>
      <w:r>
        <w:t>liwia op</w:t>
      </w:r>
      <w:r>
        <w:t>ł</w:t>
      </w:r>
      <w:r>
        <w:t>acanie przejazdu posiadaczowi Karty eMZetKi or</w:t>
      </w:r>
      <w:r>
        <w:t>az jego wspó</w:t>
      </w:r>
      <w:r>
        <w:t>ł</w:t>
      </w:r>
      <w:r>
        <w:t>pasa</w:t>
      </w:r>
      <w:r>
        <w:t>ż</w:t>
      </w:r>
      <w:r>
        <w:t>erów.</w:t>
      </w:r>
    </w:p>
    <w:p w14:paraId="49CB6F71" w14:textId="77777777" w:rsidR="006C7ABB" w:rsidRDefault="00403993">
      <w:pPr>
        <w:numPr>
          <w:ilvl w:val="3"/>
          <w:numId w:val="12"/>
        </w:numPr>
        <w:ind w:right="0" w:hanging="852"/>
      </w:pPr>
      <w:r>
        <w:t>Wszystkie osoby, za które dokonana zosta</w:t>
      </w:r>
      <w:r>
        <w:t>ł</w:t>
      </w:r>
      <w:r>
        <w:t>a op</w:t>
      </w:r>
      <w:r>
        <w:t>ł</w:t>
      </w:r>
      <w:r>
        <w:t>ata za przejazd za pomoc</w:t>
      </w:r>
      <w:r>
        <w:t>ą</w:t>
      </w:r>
      <w:r>
        <w:t xml:space="preserve"> jednej Karty eMZetKi, mog</w:t>
      </w:r>
      <w:r>
        <w:t>ą</w:t>
      </w:r>
      <w:r>
        <w:t xml:space="preserve"> jednocze</w:t>
      </w:r>
      <w:r>
        <w:t>ś</w:t>
      </w:r>
      <w:r>
        <w:t>nie podró</w:t>
      </w:r>
      <w:r>
        <w:t>ż</w:t>
      </w:r>
      <w:r>
        <w:t>owa</w:t>
      </w:r>
      <w:r>
        <w:t>ć</w:t>
      </w:r>
      <w:r>
        <w:t xml:space="preserve"> tylko na tej samej trasie.</w:t>
      </w:r>
    </w:p>
    <w:p w14:paraId="1C7F14B3" w14:textId="77777777" w:rsidR="006C7ABB" w:rsidRDefault="00403993">
      <w:pPr>
        <w:numPr>
          <w:ilvl w:val="3"/>
          <w:numId w:val="12"/>
        </w:numPr>
        <w:ind w:right="0" w:hanging="852"/>
      </w:pPr>
      <w:r>
        <w:t>Pasa</w:t>
      </w:r>
      <w:r>
        <w:t>ż</w:t>
      </w:r>
      <w:r>
        <w:t>er jest obowi</w:t>
      </w:r>
      <w:r>
        <w:t>ą</w:t>
      </w:r>
      <w:r>
        <w:t>zany do zbli</w:t>
      </w:r>
      <w:r>
        <w:t>ż</w:t>
      </w:r>
      <w:r>
        <w:t>enia Karty eMZetKi do kasownika znajduj</w:t>
      </w:r>
      <w:r>
        <w:t>ą</w:t>
      </w:r>
      <w:r>
        <w:t>cego si</w:t>
      </w:r>
      <w:r>
        <w:t xml:space="preserve">ę </w:t>
      </w:r>
      <w:r>
        <w:t>w</w:t>
      </w:r>
      <w:r>
        <w:t xml:space="preserve"> Poje</w:t>
      </w:r>
      <w:r>
        <w:t>ź</w:t>
      </w:r>
      <w:r>
        <w:t>dzie podczas wej</w:t>
      </w:r>
      <w:r>
        <w:t>ś</w:t>
      </w:r>
      <w:r>
        <w:t>cia do Pojazdu jak i podczas wyj</w:t>
      </w:r>
      <w:r>
        <w:t>ś</w:t>
      </w:r>
      <w:r>
        <w:t>cia z Pojazdu.</w:t>
      </w:r>
    </w:p>
    <w:p w14:paraId="5249D7EA" w14:textId="77777777" w:rsidR="006C7ABB" w:rsidRDefault="00403993">
      <w:pPr>
        <w:numPr>
          <w:ilvl w:val="3"/>
          <w:numId w:val="12"/>
        </w:numPr>
        <w:ind w:right="0" w:hanging="852"/>
      </w:pPr>
      <w:r>
        <w:t>W momencie zbli</w:t>
      </w:r>
      <w:r>
        <w:t>ż</w:t>
      </w:r>
      <w:r>
        <w:t>enia Karty eMZetKi do czytnika przy wej</w:t>
      </w:r>
      <w:r>
        <w:t>ś</w:t>
      </w:r>
      <w:r>
        <w:t>ciu do Pojazdu, pobierana jest op</w:t>
      </w:r>
      <w:r>
        <w:t>ł</w:t>
      </w:r>
      <w:r>
        <w:t>ata w wysoko</w:t>
      </w:r>
      <w:r>
        <w:t>ś</w:t>
      </w:r>
      <w:r>
        <w:t>ci ustalonej w Taryfie.</w:t>
      </w:r>
    </w:p>
    <w:p w14:paraId="75ED1162" w14:textId="77777777" w:rsidR="006C7ABB" w:rsidRDefault="00403993">
      <w:pPr>
        <w:numPr>
          <w:ilvl w:val="3"/>
          <w:numId w:val="12"/>
        </w:numPr>
        <w:ind w:right="0" w:hanging="852"/>
      </w:pPr>
      <w:r>
        <w:t>Przy przy</w:t>
      </w:r>
      <w:r>
        <w:t>ł</w:t>
      </w:r>
      <w:r>
        <w:t>o</w:t>
      </w:r>
      <w:r>
        <w:t>ż</w:t>
      </w:r>
      <w:r>
        <w:t>eniu karty eMZetKi do czytnika kart przy wyj</w:t>
      </w:r>
      <w:r>
        <w:t>ś</w:t>
      </w:r>
      <w:r>
        <w:t>c</w:t>
      </w:r>
      <w:r>
        <w:t>iu z pojazdu, nast</w:t>
      </w:r>
      <w:r>
        <w:t>ę</w:t>
      </w:r>
      <w:r>
        <w:t>puje ko</w:t>
      </w:r>
      <w:r>
        <w:t>ń</w:t>
      </w:r>
      <w:r>
        <w:t>cowe rozliczenie przejazdu.</w:t>
      </w:r>
    </w:p>
    <w:p w14:paraId="22C0D397" w14:textId="77777777" w:rsidR="006C7ABB" w:rsidRDefault="00403993">
      <w:pPr>
        <w:tabs>
          <w:tab w:val="center" w:pos="1598"/>
        </w:tabs>
        <w:ind w:left="-14" w:right="0" w:firstLine="0"/>
        <w:jc w:val="left"/>
      </w:pPr>
      <w:r>
        <w:t>5.4.2.</w:t>
      </w:r>
      <w:r>
        <w:tab/>
        <w:t>Bilety okresowe.</w:t>
      </w:r>
    </w:p>
    <w:p w14:paraId="5A820C6A" w14:textId="77777777" w:rsidR="006C7ABB" w:rsidRDefault="00403993">
      <w:pPr>
        <w:numPr>
          <w:ilvl w:val="3"/>
          <w:numId w:val="11"/>
        </w:numPr>
        <w:ind w:right="0" w:hanging="852"/>
      </w:pPr>
      <w:r>
        <w:t>Bilety okresowe s</w:t>
      </w:r>
      <w:r>
        <w:t>ą</w:t>
      </w:r>
      <w:r>
        <w:t xml:space="preserve"> wa</w:t>
      </w:r>
      <w:r>
        <w:t>ż</w:t>
      </w:r>
      <w:r>
        <w:t>ne przez okres zapisany w pami</w:t>
      </w:r>
      <w:r>
        <w:t>ę</w:t>
      </w:r>
      <w:r>
        <w:t>ci wewn</w:t>
      </w:r>
      <w:r>
        <w:t>ę</w:t>
      </w:r>
      <w:r>
        <w:t>trznej biletu elektronicznego.</w:t>
      </w:r>
    </w:p>
    <w:p w14:paraId="4A232010" w14:textId="77777777" w:rsidR="006C7ABB" w:rsidRDefault="00403993">
      <w:pPr>
        <w:numPr>
          <w:ilvl w:val="3"/>
          <w:numId w:val="11"/>
        </w:numPr>
        <w:ind w:right="0" w:hanging="852"/>
      </w:pPr>
      <w:r>
        <w:t>Bilety okresowe mo</w:t>
      </w:r>
      <w:r>
        <w:t>ż</w:t>
      </w:r>
      <w:r>
        <w:t>na naby</w:t>
      </w:r>
      <w:r>
        <w:t>ć</w:t>
      </w:r>
      <w:r>
        <w:t xml:space="preserve"> najwcze</w:t>
      </w:r>
      <w:r>
        <w:t>ś</w:t>
      </w:r>
      <w:r>
        <w:t>niej na 30 dni przed terminem rozpocz</w:t>
      </w:r>
      <w:r>
        <w:t>ę</w:t>
      </w:r>
      <w:r>
        <w:t>cia ich wa</w:t>
      </w:r>
      <w:r>
        <w:t>ż</w:t>
      </w:r>
      <w:r>
        <w:t>no</w:t>
      </w:r>
      <w:r>
        <w:t>ś</w:t>
      </w:r>
      <w:r>
        <w:t>ci.</w:t>
      </w:r>
    </w:p>
    <w:p w14:paraId="4091F2AF" w14:textId="77777777" w:rsidR="006C7ABB" w:rsidRDefault="00403993">
      <w:pPr>
        <w:numPr>
          <w:ilvl w:val="3"/>
          <w:numId w:val="11"/>
        </w:numPr>
        <w:ind w:right="0" w:hanging="852"/>
      </w:pPr>
      <w:r>
        <w:t>Termin 30 dni nie znajduje zastosowania w sytuacji zmiany Taryfy. W takim wypadku informacj</w:t>
      </w:r>
      <w:r>
        <w:t>ę</w:t>
      </w:r>
      <w:r>
        <w:t xml:space="preserve"> o mo</w:t>
      </w:r>
      <w:r>
        <w:t>ż</w:t>
      </w:r>
      <w:r>
        <w:t>liwo</w:t>
      </w:r>
      <w:r>
        <w:t>ś</w:t>
      </w:r>
      <w:r>
        <w:t>ci zakupu biletów okresowych wed</w:t>
      </w:r>
      <w:r>
        <w:t>ł</w:t>
      </w:r>
      <w:r>
        <w:t>ug nowej Taryfy Operator umie</w:t>
      </w:r>
      <w:r>
        <w:t>ś</w:t>
      </w:r>
      <w:r>
        <w:t>ci w POK, na stronach internetowyc</w:t>
      </w:r>
      <w:r>
        <w:t>h oraz w mediach.</w:t>
      </w:r>
    </w:p>
    <w:p w14:paraId="3A17FA7E" w14:textId="77777777" w:rsidR="006C7ABB" w:rsidRDefault="00403993">
      <w:pPr>
        <w:numPr>
          <w:ilvl w:val="3"/>
          <w:numId w:val="11"/>
        </w:numPr>
        <w:spacing w:after="111"/>
        <w:ind w:right="0" w:hanging="852"/>
      </w:pPr>
      <w:r>
        <w:t>Wzrost cen biletów okresowych w okresie ich wa</w:t>
      </w:r>
      <w:r>
        <w:t>ż</w:t>
      </w:r>
      <w:r>
        <w:t>no</w:t>
      </w:r>
      <w:r>
        <w:t>ś</w:t>
      </w:r>
      <w:r>
        <w:t>ci nie powoduje obowi</w:t>
      </w:r>
      <w:r>
        <w:t>ą</w:t>
      </w:r>
      <w:r>
        <w:t>zku dop</w:t>
      </w:r>
      <w:r>
        <w:t>ł</w:t>
      </w:r>
      <w:r>
        <w:t>aty.</w:t>
      </w:r>
    </w:p>
    <w:p w14:paraId="44F18239" w14:textId="77777777" w:rsidR="006C7ABB" w:rsidRDefault="00403993">
      <w:pPr>
        <w:numPr>
          <w:ilvl w:val="0"/>
          <w:numId w:val="13"/>
        </w:numPr>
        <w:spacing w:after="0" w:line="259" w:lineRule="auto"/>
        <w:ind w:right="0" w:hanging="492"/>
        <w:jc w:val="left"/>
      </w:pPr>
      <w:r>
        <w:rPr>
          <w:b/>
        </w:rPr>
        <w:t>Kontrola.</w:t>
      </w:r>
    </w:p>
    <w:p w14:paraId="001DA55E" w14:textId="77777777" w:rsidR="006C7ABB" w:rsidRDefault="00403993">
      <w:pPr>
        <w:numPr>
          <w:ilvl w:val="1"/>
          <w:numId w:val="13"/>
        </w:numPr>
        <w:ind w:right="0" w:hanging="857"/>
      </w:pPr>
      <w:r>
        <w:t>Do prowadzenia kontroli Dokumentów przewozów w Komunikacji Miejskiej uprawnione s</w:t>
      </w:r>
      <w:r>
        <w:t xml:space="preserve">ą </w:t>
      </w:r>
      <w:r>
        <w:t>osoby fizyczne i prawne upowa</w:t>
      </w:r>
      <w:r>
        <w:t>ż</w:t>
      </w:r>
      <w:r>
        <w:t>nione przez Operatora.</w:t>
      </w:r>
    </w:p>
    <w:p w14:paraId="0C5DC6C4" w14:textId="77777777" w:rsidR="006C7ABB" w:rsidRDefault="00403993">
      <w:pPr>
        <w:numPr>
          <w:ilvl w:val="1"/>
          <w:numId w:val="13"/>
        </w:numPr>
        <w:ind w:right="0" w:hanging="857"/>
      </w:pPr>
      <w:r>
        <w:t>Osoby uprawnione do kontroli Dokumentów przewozu musz</w:t>
      </w:r>
      <w:r>
        <w:t>ą</w:t>
      </w:r>
      <w:r>
        <w:t xml:space="preserve"> posiada</w:t>
      </w:r>
      <w:r>
        <w:t>ć</w:t>
      </w:r>
      <w:r>
        <w:t xml:space="preserve"> identyfikator, umieszczony w widocznym miejscu.</w:t>
      </w:r>
    </w:p>
    <w:p w14:paraId="049F08DA" w14:textId="77777777" w:rsidR="006C7ABB" w:rsidRDefault="00403993">
      <w:pPr>
        <w:numPr>
          <w:ilvl w:val="1"/>
          <w:numId w:val="13"/>
        </w:numPr>
        <w:ind w:right="0" w:hanging="857"/>
      </w:pPr>
      <w:r>
        <w:t>Identyfi</w:t>
      </w:r>
      <w:r>
        <w:t>kator s</w:t>
      </w:r>
      <w:r>
        <w:t>ł</w:t>
      </w:r>
      <w:r>
        <w:t>u</w:t>
      </w:r>
      <w:r>
        <w:t>ż</w:t>
      </w:r>
      <w:r>
        <w:t>bowy kontrolera powinien zawiera</w:t>
      </w:r>
      <w:r>
        <w:t>ć</w:t>
      </w:r>
      <w:r>
        <w:t xml:space="preserve"> co najmniej dane i cechy wymienione w art. 33a ust. 2 Prawa przewozowego.</w:t>
      </w:r>
    </w:p>
    <w:p w14:paraId="64234529" w14:textId="77777777" w:rsidR="006C7ABB" w:rsidRDefault="00403993">
      <w:pPr>
        <w:numPr>
          <w:ilvl w:val="1"/>
          <w:numId w:val="13"/>
        </w:numPr>
        <w:ind w:right="0" w:hanging="857"/>
      </w:pPr>
      <w:r>
        <w:t>Podczas kontroli Dokumentów przewozu Pasa</w:t>
      </w:r>
      <w:r>
        <w:t>ż</w:t>
      </w:r>
      <w:r>
        <w:t>er ma obowi</w:t>
      </w:r>
      <w:r>
        <w:t>ą</w:t>
      </w:r>
      <w:r>
        <w:t>zek okazania kontrolerowi wa</w:t>
      </w:r>
      <w:r>
        <w:t>ż</w:t>
      </w:r>
      <w:r>
        <w:t>nego Dokumentu przewozu.</w:t>
      </w:r>
    </w:p>
    <w:p w14:paraId="38212CC2" w14:textId="77777777" w:rsidR="006C7ABB" w:rsidRDefault="00403993">
      <w:pPr>
        <w:numPr>
          <w:ilvl w:val="1"/>
          <w:numId w:val="13"/>
        </w:numPr>
        <w:ind w:right="0" w:hanging="857"/>
      </w:pPr>
      <w:r>
        <w:t>Kontrola</w:t>
      </w:r>
      <w:r>
        <w:tab/>
        <w:t xml:space="preserve">Dokumentów </w:t>
      </w:r>
      <w:r>
        <w:tab/>
        <w:t>przewozu</w:t>
      </w:r>
      <w:r>
        <w:tab/>
      </w:r>
      <w:r>
        <w:t xml:space="preserve">po </w:t>
      </w:r>
      <w:r>
        <w:tab/>
        <w:t xml:space="preserve">sprawdzeniu </w:t>
      </w:r>
      <w:r>
        <w:tab/>
        <w:t xml:space="preserve">ich </w:t>
      </w:r>
      <w:r>
        <w:tab/>
        <w:t>autentyczno</w:t>
      </w:r>
      <w:r>
        <w:t>ś</w:t>
      </w:r>
      <w:r>
        <w:t xml:space="preserve">ci, </w:t>
      </w:r>
      <w:r>
        <w:tab/>
        <w:t>polega w szczególno</w:t>
      </w:r>
      <w:r>
        <w:t>ś</w:t>
      </w:r>
      <w:r>
        <w:t>ci:</w:t>
      </w:r>
    </w:p>
    <w:p w14:paraId="6BBEF2E1" w14:textId="77777777" w:rsidR="006C7ABB" w:rsidRDefault="00403993">
      <w:pPr>
        <w:numPr>
          <w:ilvl w:val="3"/>
          <w:numId w:val="14"/>
        </w:numPr>
        <w:ind w:right="0" w:hanging="425"/>
      </w:pPr>
      <w:r>
        <w:t>dla e-portmonetki - na sprawdzeniu, czy przejazd, zosta</w:t>
      </w:r>
      <w:r>
        <w:t>ł</w:t>
      </w:r>
      <w:r>
        <w:t xml:space="preserve"> op</w:t>
      </w:r>
      <w:r>
        <w:t>ł</w:t>
      </w:r>
      <w:r>
        <w:t>acony;</w:t>
      </w:r>
    </w:p>
    <w:p w14:paraId="17788ADE" w14:textId="77777777" w:rsidR="006C7ABB" w:rsidRDefault="00403993">
      <w:pPr>
        <w:numPr>
          <w:ilvl w:val="3"/>
          <w:numId w:val="14"/>
        </w:numPr>
        <w:ind w:right="0" w:hanging="425"/>
      </w:pPr>
      <w:r>
        <w:lastRenderedPageBreak/>
        <w:t>dla biletów okresowych na jedn</w:t>
      </w:r>
      <w:r>
        <w:t>ą</w:t>
      </w:r>
      <w:r>
        <w:t xml:space="preserve"> lub dwie Linie komunikacyjne - na porównaniu zgodno</w:t>
      </w:r>
      <w:r>
        <w:t>ś</w:t>
      </w:r>
      <w:r>
        <w:t>ci z zapisem w pami</w:t>
      </w:r>
      <w:r>
        <w:t>ę</w:t>
      </w:r>
      <w:r>
        <w:t>ci wewn</w:t>
      </w:r>
      <w:r>
        <w:t>ę</w:t>
      </w:r>
      <w:r>
        <w:t>trznej Karty eMZetKi na jakiej / jakich Liniach komunikacyjnych pasa</w:t>
      </w:r>
      <w:r>
        <w:t>ż</w:t>
      </w:r>
      <w:r>
        <w:t>er realizuje przejazd oraz okresu wa</w:t>
      </w:r>
      <w:r>
        <w:t>ż</w:t>
      </w:r>
      <w:r>
        <w:t>no</w:t>
      </w:r>
      <w:r>
        <w:t>ś</w:t>
      </w:r>
      <w:r>
        <w:t>ci Dokumentu przewozu;</w:t>
      </w:r>
    </w:p>
    <w:p w14:paraId="06741422" w14:textId="77777777" w:rsidR="006C7ABB" w:rsidRDefault="00403993">
      <w:pPr>
        <w:numPr>
          <w:ilvl w:val="3"/>
          <w:numId w:val="14"/>
        </w:numPr>
        <w:ind w:right="0" w:hanging="425"/>
      </w:pPr>
      <w:r>
        <w:t>dla biletów okresowych sieciowych - na porównaniu zgodno</w:t>
      </w:r>
      <w:r>
        <w:t>ś</w:t>
      </w:r>
      <w:r>
        <w:t>ci z zapisem w pami</w:t>
      </w:r>
      <w:r>
        <w:t>ę</w:t>
      </w:r>
      <w:r>
        <w:t>ci wewn</w:t>
      </w:r>
      <w:r>
        <w:t>ę</w:t>
      </w:r>
      <w:r>
        <w:t>trznej Karty eMZetKi okresu wa</w:t>
      </w:r>
      <w:r>
        <w:t>ż</w:t>
      </w:r>
      <w:r>
        <w:t>no</w:t>
      </w:r>
      <w:r>
        <w:t>ś</w:t>
      </w:r>
      <w:r>
        <w:t>ci Do</w:t>
      </w:r>
      <w:r>
        <w:t>kumentu przewozu;</w:t>
      </w:r>
    </w:p>
    <w:p w14:paraId="2E3519A5" w14:textId="77777777" w:rsidR="006C7ABB" w:rsidRDefault="00403993">
      <w:pPr>
        <w:numPr>
          <w:ilvl w:val="3"/>
          <w:numId w:val="14"/>
        </w:numPr>
        <w:ind w:right="0" w:hanging="425"/>
      </w:pPr>
      <w:r>
        <w:t>dla biletów papierowych przeznaczonych do kasowania - na porównaniu wydruku kasownika na bilecie Pasa</w:t>
      </w:r>
      <w:r>
        <w:t>ż</w:t>
      </w:r>
      <w:r>
        <w:t>era z wydrukiem na bilecie kontrolnym, w tym okresu wa</w:t>
      </w:r>
      <w:r>
        <w:t>ż</w:t>
      </w:r>
      <w:r>
        <w:t>no</w:t>
      </w:r>
      <w:r>
        <w:t>ś</w:t>
      </w:r>
      <w:r>
        <w:t>ci Dokumentu przewozu;</w:t>
      </w:r>
    </w:p>
    <w:p w14:paraId="462598BF" w14:textId="77777777" w:rsidR="006C7ABB" w:rsidRDefault="00403993">
      <w:pPr>
        <w:numPr>
          <w:ilvl w:val="3"/>
          <w:numId w:val="14"/>
        </w:numPr>
        <w:ind w:right="0" w:hanging="425"/>
      </w:pPr>
      <w:r>
        <w:t>dla biletów jednorazowych zakupionych Urz</w:t>
      </w:r>
      <w:r>
        <w:t>ą</w:t>
      </w:r>
      <w:r>
        <w:t>dzeniem NFC p</w:t>
      </w:r>
      <w:r>
        <w:t>olega na porównaniu zgodno</w:t>
      </w:r>
      <w:r>
        <w:t>ś</w:t>
      </w:r>
      <w:r>
        <w:t>ci tokena generowanego w momencie zakupu Dokumentu przewozu;</w:t>
      </w:r>
    </w:p>
    <w:p w14:paraId="2B61AE01" w14:textId="77777777" w:rsidR="006C7ABB" w:rsidRDefault="00403993">
      <w:pPr>
        <w:numPr>
          <w:ilvl w:val="3"/>
          <w:numId w:val="14"/>
        </w:numPr>
        <w:ind w:right="0" w:hanging="425"/>
      </w:pPr>
      <w:r>
        <w:t>dla biletów jednorazowych zakupiony poprzez telefon polega na porównaniu godziny zakupu oraz numeru bocznego pojazdu;</w:t>
      </w:r>
    </w:p>
    <w:p w14:paraId="5D5D354D" w14:textId="77777777" w:rsidR="006C7ABB" w:rsidRDefault="00403993">
      <w:pPr>
        <w:numPr>
          <w:ilvl w:val="3"/>
          <w:numId w:val="14"/>
        </w:numPr>
        <w:ind w:right="0" w:hanging="425"/>
      </w:pPr>
      <w:r>
        <w:t>dla przejazdów bezp</w:t>
      </w:r>
      <w:r>
        <w:t>ł</w:t>
      </w:r>
      <w:r>
        <w:t>atnych – weryfikacji Karty eMZ</w:t>
      </w:r>
      <w:r>
        <w:t>etKi.</w:t>
      </w:r>
    </w:p>
    <w:p w14:paraId="5BD2BC1D" w14:textId="77777777" w:rsidR="006C7ABB" w:rsidRDefault="00403993">
      <w:pPr>
        <w:numPr>
          <w:ilvl w:val="1"/>
          <w:numId w:val="13"/>
        </w:numPr>
        <w:ind w:right="0" w:hanging="857"/>
      </w:pPr>
      <w:r>
        <w:t>Kontroler jest zobowi</w:t>
      </w:r>
      <w:r>
        <w:t>ą</w:t>
      </w:r>
      <w:r>
        <w:t>zany do umo</w:t>
      </w:r>
      <w:r>
        <w:t>ż</w:t>
      </w:r>
      <w:r>
        <w:t>liwienia Pasa</w:t>
      </w:r>
      <w:r>
        <w:t>ż</w:t>
      </w:r>
      <w:r>
        <w:t xml:space="preserve">erowi, na jego </w:t>
      </w:r>
      <w:r>
        <w:t>żą</w:t>
      </w:r>
      <w:r>
        <w:t>danie spisania numeru s</w:t>
      </w:r>
      <w:r>
        <w:t>ł</w:t>
      </w:r>
      <w:r>
        <w:t>u</w:t>
      </w:r>
      <w:r>
        <w:t>ż</w:t>
      </w:r>
      <w:r>
        <w:t>bowego oraz poinformowania o miejscu i terminach sk</w:t>
      </w:r>
      <w:r>
        <w:t>ł</w:t>
      </w:r>
      <w:r>
        <w:t>adania reklamacji i za</w:t>
      </w:r>
      <w:r>
        <w:t>ż</w:t>
      </w:r>
      <w:r>
        <w:t>ale</w:t>
      </w:r>
      <w:r>
        <w:t>ń</w:t>
      </w:r>
      <w:r>
        <w:t>.</w:t>
      </w:r>
    </w:p>
    <w:p w14:paraId="3E878904" w14:textId="77777777" w:rsidR="006C7ABB" w:rsidRDefault="00403993">
      <w:pPr>
        <w:numPr>
          <w:ilvl w:val="1"/>
          <w:numId w:val="13"/>
        </w:numPr>
        <w:ind w:right="0" w:hanging="857"/>
      </w:pPr>
      <w:r>
        <w:t>Pasa</w:t>
      </w:r>
      <w:r>
        <w:t>ż</w:t>
      </w:r>
      <w:r>
        <w:t>er jest zobowi</w:t>
      </w:r>
      <w:r>
        <w:t>ą</w:t>
      </w:r>
      <w:r>
        <w:t>zany do umo</w:t>
      </w:r>
      <w:r>
        <w:t>ż</w:t>
      </w:r>
      <w:r>
        <w:t>liwienia kontrolerowi szczegó</w:t>
      </w:r>
      <w:r>
        <w:t>ł</w:t>
      </w:r>
      <w:r>
        <w:t>owej weryfikacji</w:t>
      </w:r>
      <w:r>
        <w:t xml:space="preserve"> biletu w celu sprawdzenia jego autentyczno</w:t>
      </w:r>
      <w:r>
        <w:t>ś</w:t>
      </w:r>
      <w:r>
        <w:t>ci.</w:t>
      </w:r>
    </w:p>
    <w:p w14:paraId="70A0282E" w14:textId="77777777" w:rsidR="006C7ABB" w:rsidRDefault="00403993">
      <w:pPr>
        <w:numPr>
          <w:ilvl w:val="1"/>
          <w:numId w:val="13"/>
        </w:numPr>
        <w:ind w:right="0" w:hanging="857"/>
      </w:pPr>
      <w:r>
        <w:t>W przypadku braku odpowiednich zapisów na Karcie eMZetKi Pasa</w:t>
      </w:r>
      <w:r>
        <w:t>ż</w:t>
      </w:r>
      <w:r>
        <w:t>er maj</w:t>
      </w:r>
      <w:r>
        <w:t>ą</w:t>
      </w:r>
      <w:r>
        <w:t>cy prawo do korzystania z przejazdów ulgowych zobowi</w:t>
      </w:r>
      <w:r>
        <w:t>ą</w:t>
      </w:r>
      <w:r>
        <w:t>zany jest do okazywania dokumentów potwierdzaj</w:t>
      </w:r>
      <w:r>
        <w:t>ą</w:t>
      </w:r>
      <w:r>
        <w:t>cych uprawnienie.</w:t>
      </w:r>
    </w:p>
    <w:p w14:paraId="4B3262B9" w14:textId="77777777" w:rsidR="006C7ABB" w:rsidRDefault="00403993">
      <w:pPr>
        <w:numPr>
          <w:ilvl w:val="1"/>
          <w:numId w:val="13"/>
        </w:numPr>
        <w:ind w:right="0" w:hanging="857"/>
      </w:pPr>
      <w:r>
        <w:t>Kontroler po wej</w:t>
      </w:r>
      <w:r>
        <w:t>ś</w:t>
      </w:r>
      <w:r>
        <w:t xml:space="preserve">ciu </w:t>
      </w:r>
      <w:r>
        <w:t xml:space="preserve">do pojazdu </w:t>
      </w:r>
      <w:r>
        <w:t>łą</w:t>
      </w:r>
      <w:r>
        <w:t>czy si</w:t>
      </w:r>
      <w:r>
        <w:t>ę</w:t>
      </w:r>
      <w:r>
        <w:t xml:space="preserve"> z kasownikami, zostaje zapowiedziana komenda o kontroli oraz automatycznie zostaj</w:t>
      </w:r>
      <w:r>
        <w:t xml:space="preserve">ą </w:t>
      </w:r>
      <w:r>
        <w:t>zablokowane kasowniki.</w:t>
      </w:r>
    </w:p>
    <w:p w14:paraId="67023057" w14:textId="77777777" w:rsidR="006C7ABB" w:rsidRDefault="00403993">
      <w:pPr>
        <w:numPr>
          <w:ilvl w:val="1"/>
          <w:numId w:val="13"/>
        </w:numPr>
        <w:ind w:right="0" w:hanging="857"/>
      </w:pPr>
      <w:r>
        <w:t>Kontroler mo</w:t>
      </w:r>
      <w:r>
        <w:t>ż</w:t>
      </w:r>
      <w:r>
        <w:t>e rozpocz</w:t>
      </w:r>
      <w:r>
        <w:t>ąć</w:t>
      </w:r>
      <w:r>
        <w:t xml:space="preserve"> kontrol</w:t>
      </w:r>
      <w:r>
        <w:t>ę</w:t>
      </w:r>
      <w:r>
        <w:t>, gdy Pojazd ruszy</w:t>
      </w:r>
      <w:r>
        <w:t>ł</w:t>
      </w:r>
      <w:r>
        <w:t xml:space="preserve"> z Przystanku, a Pasa</w:t>
      </w:r>
      <w:r>
        <w:t>ż</w:t>
      </w:r>
      <w:r>
        <w:t>erowie, którzy weszli do Pojazdu, sko</w:t>
      </w:r>
      <w:r>
        <w:t>ń</w:t>
      </w:r>
      <w:r>
        <w:t>czyli kasowa</w:t>
      </w:r>
      <w:r>
        <w:t>ć</w:t>
      </w:r>
      <w:r>
        <w:t xml:space="preserve"> bilety lub nie wykazuj</w:t>
      </w:r>
      <w:r>
        <w:t>ą</w:t>
      </w:r>
      <w:r>
        <w:t xml:space="preserve"> takiego zamiaru.</w:t>
      </w:r>
    </w:p>
    <w:p w14:paraId="5A057157" w14:textId="77777777" w:rsidR="006C7ABB" w:rsidRDefault="00403993">
      <w:pPr>
        <w:numPr>
          <w:ilvl w:val="1"/>
          <w:numId w:val="13"/>
        </w:numPr>
        <w:ind w:right="0" w:hanging="857"/>
      </w:pPr>
      <w:r>
        <w:t>Bezpo</w:t>
      </w:r>
      <w:r>
        <w:t>ś</w:t>
      </w:r>
      <w:r>
        <w:t>rednio przed zapowiedzi</w:t>
      </w:r>
      <w:r>
        <w:t>ą</w:t>
      </w:r>
      <w:r>
        <w:t xml:space="preserve"> przyst</w:t>
      </w:r>
      <w:r>
        <w:t>ą</w:t>
      </w:r>
      <w:r>
        <w:t>pienia do kontroli, kontrolerzy maj</w:t>
      </w:r>
      <w:r>
        <w:t>ą</w:t>
      </w:r>
      <w:r>
        <w:t xml:space="preserve"> obowi</w:t>
      </w:r>
      <w:r>
        <w:t>ą</w:t>
      </w:r>
      <w:r>
        <w:t>zek skasowania biletów kontrolnych. Kontrolowane bilety, maj</w:t>
      </w:r>
      <w:r>
        <w:t>ą</w:t>
      </w:r>
      <w:r>
        <w:t>ce zapis czasu skasow</w:t>
      </w:r>
      <w:r>
        <w:t>ania pó</w:t>
      </w:r>
      <w:r>
        <w:t>ź</w:t>
      </w:r>
      <w:r>
        <w:t>niejszy od zarejestrowanego na bilecie kontrolera, s</w:t>
      </w:r>
      <w:r>
        <w:t>ą</w:t>
      </w:r>
      <w:r>
        <w:t xml:space="preserve"> niewa</w:t>
      </w:r>
      <w:r>
        <w:t>ż</w:t>
      </w:r>
      <w:r>
        <w:t>ne.</w:t>
      </w:r>
    </w:p>
    <w:p w14:paraId="1DD9FA7D" w14:textId="77777777" w:rsidR="006C7ABB" w:rsidRDefault="00403993">
      <w:pPr>
        <w:numPr>
          <w:ilvl w:val="1"/>
          <w:numId w:val="13"/>
        </w:numPr>
        <w:ind w:right="0" w:hanging="857"/>
      </w:pPr>
      <w:r>
        <w:t>Podczas wykonywania przez kontrolera czynno</w:t>
      </w:r>
      <w:r>
        <w:t>ś</w:t>
      </w:r>
      <w:r>
        <w:t>ci zwi</w:t>
      </w:r>
      <w:r>
        <w:t>ą</w:t>
      </w:r>
      <w:r>
        <w:t>zanych z wypisywaniem druku Op</w:t>
      </w:r>
      <w:r>
        <w:t>ł</w:t>
      </w:r>
      <w:r>
        <w:t>aty dodatkowej Pasa</w:t>
      </w:r>
      <w:r>
        <w:t>ż</w:t>
      </w:r>
      <w:r>
        <w:t>er zobowi</w:t>
      </w:r>
      <w:r>
        <w:t>ą</w:t>
      </w:r>
      <w:r>
        <w:t>zany jest oczekiwa</w:t>
      </w:r>
      <w:r>
        <w:t>ć</w:t>
      </w:r>
      <w:r>
        <w:t xml:space="preserve"> do czasu jej zako</w:t>
      </w:r>
      <w:r>
        <w:t>ń</w:t>
      </w:r>
      <w:r>
        <w:t>czenia.</w:t>
      </w:r>
    </w:p>
    <w:p w14:paraId="4E6B45C1" w14:textId="77777777" w:rsidR="006C7ABB" w:rsidRDefault="00403993">
      <w:pPr>
        <w:numPr>
          <w:ilvl w:val="1"/>
          <w:numId w:val="13"/>
        </w:numPr>
        <w:ind w:right="0" w:hanging="857"/>
      </w:pPr>
      <w:r>
        <w:t>Kontynuacja czynno</w:t>
      </w:r>
      <w:r>
        <w:t>ś</w:t>
      </w:r>
      <w:r>
        <w:t>ci kont</w:t>
      </w:r>
      <w:r>
        <w:t>rolnych na Przystanku, po wyj</w:t>
      </w:r>
      <w:r>
        <w:t>ś</w:t>
      </w:r>
      <w:r>
        <w:t>ciu z Pojazdu, jest mo</w:t>
      </w:r>
      <w:r>
        <w:t>ż</w:t>
      </w:r>
      <w:r>
        <w:t>liwa za zgod</w:t>
      </w:r>
      <w:r>
        <w:t xml:space="preserve">ą </w:t>
      </w:r>
      <w:r>
        <w:t>Pasa</w:t>
      </w:r>
      <w:r>
        <w:t>ż</w:t>
      </w:r>
      <w:r>
        <w:t>era, u którego stwierdzono brak wa</w:t>
      </w:r>
      <w:r>
        <w:t>ż</w:t>
      </w:r>
      <w:r>
        <w:t>nego Dokumentu przewozu lub wa</w:t>
      </w:r>
      <w:r>
        <w:t>ż</w:t>
      </w:r>
      <w:r>
        <w:t>nego dokumentu po</w:t>
      </w:r>
      <w:r>
        <w:t>ś</w:t>
      </w:r>
      <w:r>
        <w:t>wiadczaj</w:t>
      </w:r>
      <w:r>
        <w:t>ą</w:t>
      </w:r>
      <w:r>
        <w:t>cego uprawnienie do bezp</w:t>
      </w:r>
      <w:r>
        <w:t>ł</w:t>
      </w:r>
      <w:r>
        <w:t>atnego albo ulgowego przejazdu w przypadku, gdy ustalono w Poje</w:t>
      </w:r>
      <w:r>
        <w:t>ź</w:t>
      </w:r>
      <w:r>
        <w:t>dz</w:t>
      </w:r>
      <w:r>
        <w:t>ie jego to</w:t>
      </w:r>
      <w:r>
        <w:t>ż</w:t>
      </w:r>
      <w:r>
        <w:t>samo</w:t>
      </w:r>
      <w:r>
        <w:t>ść</w:t>
      </w:r>
      <w:r>
        <w:t>, a jego zachowanie nie ma znamion agresji.</w:t>
      </w:r>
    </w:p>
    <w:p w14:paraId="045FEDBC" w14:textId="77777777" w:rsidR="006C7ABB" w:rsidRDefault="00403993">
      <w:pPr>
        <w:numPr>
          <w:ilvl w:val="1"/>
          <w:numId w:val="13"/>
        </w:numPr>
        <w:ind w:right="0" w:hanging="857"/>
      </w:pPr>
      <w:r>
        <w:t>Dopuszcza si</w:t>
      </w:r>
      <w:r>
        <w:t>ę</w:t>
      </w:r>
      <w:r>
        <w:t xml:space="preserve"> kontrol</w:t>
      </w:r>
      <w:r>
        <w:t>ę</w:t>
      </w:r>
      <w:r>
        <w:t xml:space="preserve"> w Pojazdach na Przystankach kra</w:t>
      </w:r>
      <w:r>
        <w:t>ń</w:t>
      </w:r>
      <w:r>
        <w:t>cowych. W takim przypadku, kontroler po wej</w:t>
      </w:r>
      <w:r>
        <w:t>ś</w:t>
      </w:r>
      <w:r>
        <w:t>ciu do Pojazdu, który podjecha</w:t>
      </w:r>
      <w:r>
        <w:t>ł</w:t>
      </w:r>
      <w:r>
        <w:t xml:space="preserve"> do przystanku wydaje komend</w:t>
      </w:r>
      <w:r>
        <w:t>ę</w:t>
      </w:r>
      <w:r>
        <w:t xml:space="preserve"> kontroli biletów i blokuje kasownik</w:t>
      </w:r>
      <w:r>
        <w:t>i. Pasa</w:t>
      </w:r>
      <w:r>
        <w:t>ż</w:t>
      </w:r>
      <w:r>
        <w:t>erowie wychodz</w:t>
      </w:r>
      <w:r>
        <w:t>ą</w:t>
      </w:r>
      <w:r>
        <w:t xml:space="preserve"> przednimi lub </w:t>
      </w:r>
      <w:r>
        <w:t>ś</w:t>
      </w:r>
      <w:r>
        <w:t>rodkowymi drzwiami, okazuj</w:t>
      </w:r>
      <w:r>
        <w:t>ą</w:t>
      </w:r>
      <w:r>
        <w:t>c kontrolerowi bilety.</w:t>
      </w:r>
    </w:p>
    <w:p w14:paraId="6F2FF8FF" w14:textId="77777777" w:rsidR="006C7ABB" w:rsidRDefault="00403993">
      <w:pPr>
        <w:numPr>
          <w:ilvl w:val="1"/>
          <w:numId w:val="13"/>
        </w:numPr>
        <w:ind w:right="0" w:hanging="857"/>
      </w:pPr>
      <w:r>
        <w:t>W celu uj</w:t>
      </w:r>
      <w:r>
        <w:t>ę</w:t>
      </w:r>
      <w:r>
        <w:t>cia Pasa</w:t>
      </w:r>
      <w:r>
        <w:t>ż</w:t>
      </w:r>
      <w:r>
        <w:t>era, który nie posiada wa</w:t>
      </w:r>
      <w:r>
        <w:t>ż</w:t>
      </w:r>
      <w:r>
        <w:t>nego Dokumentu przewozu, kieruj</w:t>
      </w:r>
      <w:r>
        <w:t>ą</w:t>
      </w:r>
      <w:r>
        <w:t>cy Pojazdem ma obowi</w:t>
      </w:r>
      <w:r>
        <w:t>ą</w:t>
      </w:r>
      <w:r>
        <w:t>zek stosowania si</w:t>
      </w:r>
      <w:r>
        <w:t>ę</w:t>
      </w:r>
      <w:r>
        <w:t xml:space="preserve"> do polece</w:t>
      </w:r>
      <w:r>
        <w:t>ń</w:t>
      </w:r>
      <w:r>
        <w:t xml:space="preserve"> kontrolerów biletów dotycz</w:t>
      </w:r>
      <w:r>
        <w:t>ą</w:t>
      </w:r>
      <w:r>
        <w:t>cych otwierania i zamykania drzwi.</w:t>
      </w:r>
    </w:p>
    <w:p w14:paraId="1E703537" w14:textId="77777777" w:rsidR="006C7ABB" w:rsidRDefault="00403993">
      <w:pPr>
        <w:numPr>
          <w:ilvl w:val="1"/>
          <w:numId w:val="13"/>
        </w:numPr>
        <w:ind w:right="0" w:hanging="857"/>
      </w:pPr>
      <w:r>
        <w:t>Kontroler nie ma prawa wydawa</w:t>
      </w:r>
      <w:r>
        <w:t>ć</w:t>
      </w:r>
      <w:r>
        <w:t xml:space="preserve"> polece</w:t>
      </w:r>
      <w:r>
        <w:t>ń</w:t>
      </w:r>
      <w:r>
        <w:t xml:space="preserve"> kieruj</w:t>
      </w:r>
      <w:r>
        <w:t>ą</w:t>
      </w:r>
      <w:r>
        <w:t>cemu Pojazdem, z wyj</w:t>
      </w:r>
      <w:r>
        <w:t>ą</w:t>
      </w:r>
      <w:r>
        <w:t>tkiem dyspozycji dotycz</w:t>
      </w:r>
      <w:r>
        <w:t>ą</w:t>
      </w:r>
      <w:r>
        <w:t>cej nieotwierania okre</w:t>
      </w:r>
      <w:r>
        <w:t>ś</w:t>
      </w:r>
      <w:r>
        <w:t>lonych drzwi Pojazdu w celu uniemo</w:t>
      </w:r>
      <w:r>
        <w:t>ż</w:t>
      </w:r>
      <w:r>
        <w:t>liwienia opuszczenia Pojazdu osobie bez wa</w:t>
      </w:r>
      <w:r>
        <w:t>ż</w:t>
      </w:r>
      <w:r>
        <w:t>n</w:t>
      </w:r>
      <w:r>
        <w:t>ego biletu.</w:t>
      </w:r>
    </w:p>
    <w:p w14:paraId="51B64C15" w14:textId="77777777" w:rsidR="006C7ABB" w:rsidRDefault="00403993">
      <w:pPr>
        <w:numPr>
          <w:ilvl w:val="1"/>
          <w:numId w:val="13"/>
        </w:numPr>
        <w:ind w:right="0" w:hanging="857"/>
      </w:pPr>
      <w:r>
        <w:t>W sytuacjach wyj</w:t>
      </w:r>
      <w:r>
        <w:t>ą</w:t>
      </w:r>
      <w:r>
        <w:t>tkowych, uzasadnionych bezpiecze</w:t>
      </w:r>
      <w:r>
        <w:t>ń</w:t>
      </w:r>
      <w:r>
        <w:t>stwem Pasa</w:t>
      </w:r>
      <w:r>
        <w:t>ż</w:t>
      </w:r>
      <w:r>
        <w:t>erów lub stanem technicznym Pojazdu, kontroler musi podporz</w:t>
      </w:r>
      <w:r>
        <w:t>ą</w:t>
      </w:r>
      <w:r>
        <w:t>dkowa</w:t>
      </w:r>
      <w:r>
        <w:t>ć</w:t>
      </w:r>
      <w:r>
        <w:t xml:space="preserve"> si</w:t>
      </w:r>
      <w:r>
        <w:t>ę</w:t>
      </w:r>
      <w:r>
        <w:t xml:space="preserve"> prowadz</w:t>
      </w:r>
      <w:r>
        <w:t>ą</w:t>
      </w:r>
      <w:r>
        <w:t>cemu Pojazd.</w:t>
      </w:r>
    </w:p>
    <w:p w14:paraId="599197F2" w14:textId="77777777" w:rsidR="006C7ABB" w:rsidRDefault="00403993">
      <w:pPr>
        <w:numPr>
          <w:ilvl w:val="1"/>
          <w:numId w:val="13"/>
        </w:numPr>
        <w:ind w:right="0" w:hanging="857"/>
      </w:pPr>
      <w:r>
        <w:t>Kontroler jest uprawniony do wystawienia wezwania do zap</w:t>
      </w:r>
      <w:r>
        <w:t>ł</w:t>
      </w:r>
      <w:r>
        <w:t>aty w sytuacji:</w:t>
      </w:r>
    </w:p>
    <w:p w14:paraId="417F0258" w14:textId="77777777" w:rsidR="006C7ABB" w:rsidRDefault="00403993">
      <w:pPr>
        <w:numPr>
          <w:ilvl w:val="3"/>
          <w:numId w:val="15"/>
        </w:numPr>
        <w:ind w:right="0" w:hanging="425"/>
      </w:pPr>
      <w:r>
        <w:t>stwierdzenia braku odpowiedniego Dokumentu przewozu;</w:t>
      </w:r>
    </w:p>
    <w:p w14:paraId="4089C53B" w14:textId="77777777" w:rsidR="006C7ABB" w:rsidRDefault="00403993">
      <w:pPr>
        <w:numPr>
          <w:ilvl w:val="3"/>
          <w:numId w:val="15"/>
        </w:numPr>
        <w:ind w:right="0" w:hanging="425"/>
      </w:pPr>
      <w:r>
        <w:lastRenderedPageBreak/>
        <w:t>stwierdzenia braku wa</w:t>
      </w:r>
      <w:r>
        <w:t>ż</w:t>
      </w:r>
      <w:r>
        <w:t>nego dokumentu po</w:t>
      </w:r>
      <w:r>
        <w:t>ś</w:t>
      </w:r>
      <w:r>
        <w:t>wiadczaj</w:t>
      </w:r>
      <w:r>
        <w:t>ą</w:t>
      </w:r>
      <w:r>
        <w:t>cego uprawnienie do bezp</w:t>
      </w:r>
      <w:r>
        <w:t>ł</w:t>
      </w:r>
      <w:r>
        <w:t>atnych albo ulgowych przejazdów.</w:t>
      </w:r>
    </w:p>
    <w:p w14:paraId="00604B6B" w14:textId="77777777" w:rsidR="006C7ABB" w:rsidRDefault="00403993">
      <w:pPr>
        <w:numPr>
          <w:ilvl w:val="1"/>
          <w:numId w:val="13"/>
        </w:numPr>
        <w:ind w:right="0" w:hanging="857"/>
      </w:pPr>
      <w:r>
        <w:t>Kontroler jest uprawnio</w:t>
      </w:r>
      <w:r>
        <w:t>ny do wystawienia wezwania do zap</w:t>
      </w:r>
      <w:r>
        <w:t>ł</w:t>
      </w:r>
      <w:r>
        <w:t>aty w sytuacji stwierdzenia przewozu przez Pasa</w:t>
      </w:r>
      <w:r>
        <w:t>ż</w:t>
      </w:r>
      <w:r>
        <w:t>era rzeczy wy</w:t>
      </w:r>
      <w:r>
        <w:t>łą</w:t>
      </w:r>
      <w:r>
        <w:t>czonych z przewozu.</w:t>
      </w:r>
    </w:p>
    <w:p w14:paraId="0939F954" w14:textId="77777777" w:rsidR="006C7ABB" w:rsidRDefault="00403993">
      <w:pPr>
        <w:numPr>
          <w:ilvl w:val="1"/>
          <w:numId w:val="13"/>
        </w:numPr>
        <w:ind w:right="0" w:hanging="857"/>
      </w:pPr>
      <w:r>
        <w:t>Wystawienie wezwania do zap</w:t>
      </w:r>
      <w:r>
        <w:t>ł</w:t>
      </w:r>
      <w:r>
        <w:t>aty stanowi</w:t>
      </w:r>
      <w:r>
        <w:tab/>
        <w:t>Dokument przewozu i uprawnia do kontynuowania przejazdu tym samym pojazdem, w czasie trwania danego</w:t>
      </w:r>
      <w:r>
        <w:t xml:space="preserve"> kursu.</w:t>
      </w:r>
    </w:p>
    <w:p w14:paraId="101EBA80" w14:textId="77777777" w:rsidR="006C7ABB" w:rsidRDefault="00403993">
      <w:pPr>
        <w:numPr>
          <w:ilvl w:val="1"/>
          <w:numId w:val="13"/>
        </w:numPr>
        <w:ind w:right="0" w:hanging="857"/>
      </w:pPr>
      <w:r>
        <w:t>Na wezwaniu do zap</w:t>
      </w:r>
      <w:r>
        <w:t>ł</w:t>
      </w:r>
      <w:r>
        <w:t>aty kontroler wpisuje swój numer s</w:t>
      </w:r>
      <w:r>
        <w:t>ł</w:t>
      </w:r>
      <w:r>
        <w:t>u</w:t>
      </w:r>
      <w:r>
        <w:t>ż</w:t>
      </w:r>
      <w:r>
        <w:t>bowy, dat</w:t>
      </w:r>
      <w:r>
        <w:t>ę</w:t>
      </w:r>
      <w:r>
        <w:t>, godzin</w:t>
      </w:r>
      <w:r>
        <w:t>ę</w:t>
      </w:r>
      <w:r>
        <w:t>, numer Linii komunikacyjnej, dok</w:t>
      </w:r>
      <w:r>
        <w:t>ł</w:t>
      </w:r>
      <w:r>
        <w:t>adne miejsce rozpocz</w:t>
      </w:r>
      <w:r>
        <w:t>ę</w:t>
      </w:r>
      <w:r>
        <w:t>cia kontroli, wysoko</w:t>
      </w:r>
      <w:r>
        <w:t>ść</w:t>
      </w:r>
      <w:r>
        <w:t xml:space="preserve"> op</w:t>
      </w:r>
      <w:r>
        <w:t>ł</w:t>
      </w:r>
      <w:r>
        <w:t>aty za przejazd i Op</w:t>
      </w:r>
      <w:r>
        <w:t>ł</w:t>
      </w:r>
      <w:r>
        <w:t>aty dodatkowej, opis zaistnia</w:t>
      </w:r>
      <w:r>
        <w:t>ł</w:t>
      </w:r>
      <w:r>
        <w:t>ej sytuacji jako uzasadnienie swojej decyzji oraz numer Dokumentu przewozu, je</w:t>
      </w:r>
      <w:r>
        <w:t>ż</w:t>
      </w:r>
      <w:r>
        <w:t>eli pasa</w:t>
      </w:r>
      <w:r>
        <w:t>ż</w:t>
      </w:r>
      <w:r>
        <w:t>er bilet okaza</w:t>
      </w:r>
      <w:r>
        <w:t>ł</w:t>
      </w:r>
      <w:r>
        <w:t>.</w:t>
      </w:r>
    </w:p>
    <w:p w14:paraId="05E57E16" w14:textId="77777777" w:rsidR="006C7ABB" w:rsidRDefault="00403993">
      <w:pPr>
        <w:numPr>
          <w:ilvl w:val="1"/>
          <w:numId w:val="13"/>
        </w:numPr>
        <w:ind w:right="0" w:hanging="857"/>
      </w:pPr>
      <w:r>
        <w:t>Na wezwaniu do zap</w:t>
      </w:r>
      <w:r>
        <w:t>ł</w:t>
      </w:r>
      <w:r>
        <w:t>aty kontroler uzyskuje podpis Pasa</w:t>
      </w:r>
      <w:r>
        <w:t>ż</w:t>
      </w:r>
      <w:r>
        <w:t>era. W razie odmowy jego z</w:t>
      </w:r>
      <w:r>
        <w:t>ł</w:t>
      </w:r>
      <w:r>
        <w:t>o</w:t>
      </w:r>
      <w:r>
        <w:t>ż</w:t>
      </w:r>
      <w:r>
        <w:t>enia lub gdy z ca</w:t>
      </w:r>
      <w:r>
        <w:t>ł</w:t>
      </w:r>
      <w:r>
        <w:t>okszta</w:t>
      </w:r>
      <w:r>
        <w:t>ł</w:t>
      </w:r>
      <w:r>
        <w:t>tu okoliczno</w:t>
      </w:r>
      <w:r>
        <w:t>ś</w:t>
      </w:r>
      <w:r>
        <w:t>ci sprawy kontroler ma podstaw</w:t>
      </w:r>
      <w:r>
        <w:t>y s</w:t>
      </w:r>
      <w:r>
        <w:t>ą</w:t>
      </w:r>
      <w:r>
        <w:t>dzi</w:t>
      </w:r>
      <w:r>
        <w:t>ć</w:t>
      </w:r>
      <w:r>
        <w:t>, i</w:t>
      </w:r>
      <w:r>
        <w:t>ż</w:t>
      </w:r>
      <w:r>
        <w:t xml:space="preserve"> z</w:t>
      </w:r>
      <w:r>
        <w:t>ł</w:t>
      </w:r>
      <w:r>
        <w:t>o</w:t>
      </w:r>
      <w:r>
        <w:t>ż</w:t>
      </w:r>
      <w:r>
        <w:t>ony podpis nie jest autentyczny, lub gdy Pasa</w:t>
      </w:r>
      <w:r>
        <w:t>ż</w:t>
      </w:r>
      <w:r>
        <w:t>er w obecno</w:t>
      </w:r>
      <w:r>
        <w:t>ś</w:t>
      </w:r>
      <w:r>
        <w:t>ci kontrolera niszczy otrzymane wezwanie, kontroler wypisuje ”O</w:t>
      </w:r>
      <w:r>
        <w:t>ś</w:t>
      </w:r>
      <w:r>
        <w:t>wiadczenie o przedstawieniu zarzutu jazdy Pojazdem Komunikacji Miejskiej bez Dokumentu przewozu”.</w:t>
      </w:r>
    </w:p>
    <w:p w14:paraId="5022C20F" w14:textId="77777777" w:rsidR="006C7ABB" w:rsidRDefault="00403993">
      <w:pPr>
        <w:numPr>
          <w:ilvl w:val="1"/>
          <w:numId w:val="13"/>
        </w:numPr>
        <w:ind w:right="0" w:hanging="857"/>
      </w:pPr>
      <w:r>
        <w:t>W przypadku, gdy Pa</w:t>
      </w:r>
      <w:r>
        <w:t>sa</w:t>
      </w:r>
      <w:r>
        <w:t>ż</w:t>
      </w:r>
      <w:r>
        <w:t>er nie zgadza si</w:t>
      </w:r>
      <w:r>
        <w:t>ę</w:t>
      </w:r>
      <w:r>
        <w:t xml:space="preserve"> ze sporz</w:t>
      </w:r>
      <w:r>
        <w:t>ą</w:t>
      </w:r>
      <w:r>
        <w:t>dzonym opisem zdarzenia, kontroler powinien ten fakt odnotowa</w:t>
      </w:r>
      <w:r>
        <w:t>ć</w:t>
      </w:r>
      <w:r>
        <w:t xml:space="preserve"> na wezwaniu do zap</w:t>
      </w:r>
      <w:r>
        <w:t>ł</w:t>
      </w:r>
      <w:r>
        <w:t>aty, potwierdzi</w:t>
      </w:r>
      <w:r>
        <w:t>ć</w:t>
      </w:r>
      <w:r>
        <w:t xml:space="preserve"> swoim podpisem oraz dostarczy</w:t>
      </w:r>
      <w:r>
        <w:t>ć</w:t>
      </w:r>
      <w:r>
        <w:t xml:space="preserve"> do Operatora wraz z kopi</w:t>
      </w:r>
      <w:r>
        <w:t>ą</w:t>
      </w:r>
      <w:r>
        <w:t xml:space="preserve"> wezwania do zap</w:t>
      </w:r>
      <w:r>
        <w:t>ł</w:t>
      </w:r>
      <w:r>
        <w:t>aty szczegó</w:t>
      </w:r>
      <w:r>
        <w:t>ł</w:t>
      </w:r>
      <w:r>
        <w:t>owy raport z tego zdarzenia.</w:t>
      </w:r>
    </w:p>
    <w:p w14:paraId="607B9426" w14:textId="77777777" w:rsidR="006C7ABB" w:rsidRDefault="00403993">
      <w:pPr>
        <w:numPr>
          <w:ilvl w:val="1"/>
          <w:numId w:val="13"/>
        </w:numPr>
        <w:ind w:right="0" w:hanging="857"/>
      </w:pPr>
      <w:r>
        <w:t>Ka</w:t>
      </w:r>
      <w:r>
        <w:t>ż</w:t>
      </w:r>
      <w:r>
        <w:t>dy Dokumen</w:t>
      </w:r>
      <w:r>
        <w:t>t przewozu okazany przez Pasa</w:t>
      </w:r>
      <w:r>
        <w:t>ż</w:t>
      </w:r>
      <w:r>
        <w:t>era, zarówno skasowany, jak i nieskasowany, nale</w:t>
      </w:r>
      <w:r>
        <w:t>ż</w:t>
      </w:r>
      <w:r>
        <w:t>y obowi</w:t>
      </w:r>
      <w:r>
        <w:t>ą</w:t>
      </w:r>
      <w:r>
        <w:t>zkowo wpisa</w:t>
      </w:r>
      <w:r>
        <w:t>ć</w:t>
      </w:r>
      <w:r>
        <w:t xml:space="preserve"> w druk Op</w:t>
      </w:r>
      <w:r>
        <w:t>ł</w:t>
      </w:r>
      <w:r>
        <w:t>aty dodatkowej i zwróci</w:t>
      </w:r>
      <w:r>
        <w:t>ć</w:t>
      </w:r>
      <w:r>
        <w:t xml:space="preserve"> go Pasa</w:t>
      </w:r>
      <w:r>
        <w:t>ż</w:t>
      </w:r>
      <w:r>
        <w:t>erowi, z wyj</w:t>
      </w:r>
      <w:r>
        <w:t>ą</w:t>
      </w:r>
      <w:r>
        <w:t>tkiem okre</w:t>
      </w:r>
      <w:r>
        <w:t>ś</w:t>
      </w:r>
      <w:r>
        <w:t>lonym w pkt. 6.33. W sytuacji, gdy Pasa</w:t>
      </w:r>
      <w:r>
        <w:t>ż</w:t>
      </w:r>
      <w:r>
        <w:t>er posiada Dokument przewozu, lecz nie chce go okaza</w:t>
      </w:r>
      <w:r>
        <w:t>ć</w:t>
      </w:r>
      <w:r>
        <w:t>, nale</w:t>
      </w:r>
      <w:r>
        <w:t>ż</w:t>
      </w:r>
      <w:r>
        <w:t>y ten fakt równie</w:t>
      </w:r>
      <w:r>
        <w:t>ż</w:t>
      </w:r>
      <w:r>
        <w:t xml:space="preserve"> zaznaczy</w:t>
      </w:r>
      <w:r>
        <w:t>ć</w:t>
      </w:r>
      <w:r>
        <w:t xml:space="preserve"> na druku Op</w:t>
      </w:r>
      <w:r>
        <w:t>ł</w:t>
      </w:r>
      <w:r>
        <w:t>aty dodatkowej.</w:t>
      </w:r>
    </w:p>
    <w:p w14:paraId="7FEF5E1A" w14:textId="77777777" w:rsidR="006C7ABB" w:rsidRDefault="00403993">
      <w:pPr>
        <w:numPr>
          <w:ilvl w:val="1"/>
          <w:numId w:val="13"/>
        </w:numPr>
        <w:ind w:right="0" w:hanging="857"/>
      </w:pPr>
      <w:r>
        <w:t>Zap</w:t>
      </w:r>
      <w:r>
        <w:t>ł</w:t>
      </w:r>
      <w:r>
        <w:t>at</w:t>
      </w:r>
      <w:r>
        <w:t>ę</w:t>
      </w:r>
      <w:r>
        <w:t xml:space="preserve"> za przejazd i Op</w:t>
      </w:r>
      <w:r>
        <w:t>ł</w:t>
      </w:r>
      <w:r>
        <w:t>at</w:t>
      </w:r>
      <w:r>
        <w:t>ę</w:t>
      </w:r>
      <w:r>
        <w:t xml:space="preserve"> dodatkow</w:t>
      </w:r>
      <w:r>
        <w:t>ą</w:t>
      </w:r>
      <w:r>
        <w:t xml:space="preserve"> mo</w:t>
      </w:r>
      <w:r>
        <w:t>ż</w:t>
      </w:r>
      <w:r>
        <w:t>na uregulowa</w:t>
      </w:r>
      <w:r>
        <w:t>ć</w:t>
      </w:r>
      <w:r>
        <w:t xml:space="preserve"> przelewem na rachunek bankowy wskazany na druku wezwania do zap</w:t>
      </w:r>
      <w:r>
        <w:t>ł</w:t>
      </w:r>
      <w:r>
        <w:t>aty.</w:t>
      </w:r>
    </w:p>
    <w:p w14:paraId="1CFA05A8" w14:textId="77777777" w:rsidR="006C7ABB" w:rsidRDefault="00403993">
      <w:pPr>
        <w:numPr>
          <w:ilvl w:val="1"/>
          <w:numId w:val="13"/>
        </w:numPr>
        <w:ind w:right="0" w:hanging="857"/>
      </w:pPr>
      <w:r>
        <w:t>W przypadku br</w:t>
      </w:r>
      <w:r>
        <w:t>aku uregulowania op</w:t>
      </w:r>
      <w:r>
        <w:t>ł</w:t>
      </w:r>
      <w:r>
        <w:t>aty za przejazd oraz Op</w:t>
      </w:r>
      <w:r>
        <w:t>ł</w:t>
      </w:r>
      <w:r>
        <w:t>aty dodatkowej w terminie wskazanym w wezwaniu nale</w:t>
      </w:r>
      <w:r>
        <w:t>ż</w:t>
      </w:r>
      <w:r>
        <w:t>no</w:t>
      </w:r>
      <w:r>
        <w:t>ść</w:t>
      </w:r>
      <w:r>
        <w:t xml:space="preserve"> podlega wpisowi do krajowego rejestru d</w:t>
      </w:r>
      <w:r>
        <w:t>ł</w:t>
      </w:r>
      <w:r>
        <w:t>u</w:t>
      </w:r>
      <w:r>
        <w:t>ż</w:t>
      </w:r>
      <w:r>
        <w:t>ników i dalszej windykacji. W pierwszej kolejno</w:t>
      </w:r>
      <w:r>
        <w:t>ś</w:t>
      </w:r>
      <w:r>
        <w:t>ci na adres Pasa</w:t>
      </w:r>
      <w:r>
        <w:t>ż</w:t>
      </w:r>
      <w:r>
        <w:t>era wys</w:t>
      </w:r>
      <w:r>
        <w:t>ł</w:t>
      </w:r>
      <w:r>
        <w:t>any zostanie monit przeds</w:t>
      </w:r>
      <w:r>
        <w:t>ą</w:t>
      </w:r>
      <w:r>
        <w:t>dowy. Pasa</w:t>
      </w:r>
      <w:r>
        <w:t>ż</w:t>
      </w:r>
      <w:r>
        <w:t xml:space="preserve">er </w:t>
      </w:r>
      <w:r>
        <w:t>jest zobowi</w:t>
      </w:r>
      <w:r>
        <w:t>ą</w:t>
      </w:r>
      <w:r>
        <w:t>zany dodatkowo do pokrycia kosztów wystawienia i wys</w:t>
      </w:r>
      <w:r>
        <w:t>ł</w:t>
      </w:r>
      <w:r>
        <w:t xml:space="preserve">ania monitu, chyba </w:t>
      </w:r>
      <w:r>
        <w:t>ż</w:t>
      </w:r>
      <w:r>
        <w:t>e zap</w:t>
      </w:r>
      <w:r>
        <w:t>ł</w:t>
      </w:r>
      <w:r>
        <w:t>ata op</w:t>
      </w:r>
      <w:r>
        <w:t>ł</w:t>
      </w:r>
      <w:r>
        <w:t>aty za przejazd i Op</w:t>
      </w:r>
      <w:r>
        <w:t>ł</w:t>
      </w:r>
      <w:r>
        <w:t>aty dodatkowej nast</w:t>
      </w:r>
      <w:r>
        <w:t>ą</w:t>
      </w:r>
      <w:r>
        <w:t>pi przed wystawieniem monitu.</w:t>
      </w:r>
    </w:p>
    <w:p w14:paraId="3EB7BB66" w14:textId="77777777" w:rsidR="006C7ABB" w:rsidRDefault="00403993">
      <w:pPr>
        <w:numPr>
          <w:ilvl w:val="1"/>
          <w:numId w:val="13"/>
        </w:numPr>
        <w:ind w:right="0" w:hanging="857"/>
      </w:pPr>
      <w:r>
        <w:t>W przypadku dalszego braku zap</w:t>
      </w:r>
      <w:r>
        <w:t>ł</w:t>
      </w:r>
      <w:r>
        <w:t>aty nale</w:t>
      </w:r>
      <w:r>
        <w:t>ż</w:t>
      </w:r>
      <w:r>
        <w:t>no</w:t>
      </w:r>
      <w:r>
        <w:t>ś</w:t>
      </w:r>
      <w:r>
        <w:t>ci b</w:t>
      </w:r>
      <w:r>
        <w:t>ę</w:t>
      </w:r>
      <w:r>
        <w:t>d</w:t>
      </w:r>
      <w:r>
        <w:t>ą</w:t>
      </w:r>
      <w:r>
        <w:t xml:space="preserve"> dochodzone na drodze post</w:t>
      </w:r>
      <w:r>
        <w:t>ę</w:t>
      </w:r>
      <w:r>
        <w:t>powania s</w:t>
      </w:r>
      <w:r>
        <w:t>ą</w:t>
      </w:r>
      <w:r>
        <w:t>dowego i egzekucyjnego.</w:t>
      </w:r>
    </w:p>
    <w:p w14:paraId="299D08D4" w14:textId="77777777" w:rsidR="006C7ABB" w:rsidRDefault="00403993">
      <w:pPr>
        <w:numPr>
          <w:ilvl w:val="1"/>
          <w:numId w:val="13"/>
        </w:numPr>
        <w:ind w:right="0" w:hanging="857"/>
      </w:pPr>
      <w:r>
        <w:t>Kontroler ma obowi</w:t>
      </w:r>
      <w:r>
        <w:t>ą</w:t>
      </w:r>
      <w:r>
        <w:t>zek poinformowania Pasa</w:t>
      </w:r>
      <w:r>
        <w:t>ż</w:t>
      </w:r>
      <w:r>
        <w:t>era, i</w:t>
      </w:r>
      <w:r>
        <w:t>ż</w:t>
      </w:r>
      <w:r>
        <w:t xml:space="preserve"> w razie okazania w POK, w nieprzekraczalnym terminie 7 dni od dnia wystawienia wezwania do zap</w:t>
      </w:r>
      <w:r>
        <w:t>ł</w:t>
      </w:r>
      <w:r>
        <w:t>aty, aktualnego Dokumentu przewozu lub dokumentów uprawniaj</w:t>
      </w:r>
      <w:r>
        <w:t>ą</w:t>
      </w:r>
      <w:r>
        <w:t>cych do ulgowych przejazdó</w:t>
      </w:r>
      <w:r>
        <w:t>w, Op</w:t>
      </w:r>
      <w:r>
        <w:t>ł</w:t>
      </w:r>
      <w:r>
        <w:t>ata dodatkowa zostanie anulowana, a w jej miejsce zostanie pobrana op</w:t>
      </w:r>
      <w:r>
        <w:t>ł</w:t>
      </w:r>
      <w:r>
        <w:t>ata manipulacyjna. Kontroler powinien poinformowa</w:t>
      </w:r>
      <w:r>
        <w:t xml:space="preserve">ć </w:t>
      </w:r>
      <w:r>
        <w:t>Pasa</w:t>
      </w:r>
      <w:r>
        <w:t>ż</w:t>
      </w:r>
      <w:r>
        <w:t xml:space="preserve">era, </w:t>
      </w:r>
      <w:r>
        <w:t>ż</w:t>
      </w:r>
      <w:r>
        <w:t>e okazanie dokumentów mo</w:t>
      </w:r>
      <w:r>
        <w:t>ż</w:t>
      </w:r>
      <w:r>
        <w:t>e zosta</w:t>
      </w:r>
      <w:r>
        <w:t xml:space="preserve">ć </w:t>
      </w:r>
      <w:r>
        <w:t>dokonane za po</w:t>
      </w:r>
      <w:r>
        <w:t>ś</w:t>
      </w:r>
      <w:r>
        <w:t>rednictwem osoby trzeciej.</w:t>
      </w:r>
    </w:p>
    <w:p w14:paraId="08687F84" w14:textId="77777777" w:rsidR="006C7ABB" w:rsidRDefault="00403993">
      <w:pPr>
        <w:numPr>
          <w:ilvl w:val="1"/>
          <w:numId w:val="13"/>
        </w:numPr>
        <w:ind w:right="0" w:hanging="857"/>
      </w:pPr>
      <w:r>
        <w:t xml:space="preserve">Kontroler, w przypadku nieuzasadnionego zatrzymania, albo zmiany trasy Pojazdu, ma prawo </w:t>
      </w:r>
      <w:r>
        <w:t>żą</w:t>
      </w:r>
      <w:r>
        <w:t>da</w:t>
      </w:r>
      <w:r>
        <w:t>ć</w:t>
      </w:r>
      <w:r>
        <w:t xml:space="preserve"> od Pasa</w:t>
      </w:r>
      <w:r>
        <w:t>ż</w:t>
      </w:r>
      <w:r>
        <w:t>era okazania wa</w:t>
      </w:r>
      <w:r>
        <w:t>ż</w:t>
      </w:r>
      <w:r>
        <w:t>nego dokumentu to</w:t>
      </w:r>
      <w:r>
        <w:t>ż</w:t>
      </w:r>
      <w:r>
        <w:t>samo</w:t>
      </w:r>
      <w:r>
        <w:t>ś</w:t>
      </w:r>
      <w:r>
        <w:t>ci z numerem PESEL, a od niepe</w:t>
      </w:r>
      <w:r>
        <w:t>ł</w:t>
      </w:r>
      <w:r>
        <w:t>noletniego - wa</w:t>
      </w:r>
      <w:r>
        <w:t>ż</w:t>
      </w:r>
      <w:r>
        <w:t>nej legitymacji szkolnej.</w:t>
      </w:r>
    </w:p>
    <w:p w14:paraId="2BF09DE8" w14:textId="77777777" w:rsidR="006C7ABB" w:rsidRDefault="00403993">
      <w:pPr>
        <w:numPr>
          <w:ilvl w:val="1"/>
          <w:numId w:val="13"/>
        </w:numPr>
        <w:ind w:right="0" w:hanging="857"/>
      </w:pPr>
      <w:r>
        <w:t>Kontroler ma prawo do dokonania szczegó</w:t>
      </w:r>
      <w:r>
        <w:t>ł</w:t>
      </w:r>
      <w:r>
        <w:t>o</w:t>
      </w:r>
      <w:r>
        <w:t>wych ogl</w:t>
      </w:r>
      <w:r>
        <w:t>ę</w:t>
      </w:r>
      <w:r>
        <w:t>dzin Dokumentu przewozu i dokumentu upowa</w:t>
      </w:r>
      <w:r>
        <w:t>ż</w:t>
      </w:r>
      <w:r>
        <w:t>niaj</w:t>
      </w:r>
      <w:r>
        <w:t>ą</w:t>
      </w:r>
      <w:r>
        <w:t>cego podró</w:t>
      </w:r>
      <w:r>
        <w:t>ż</w:t>
      </w:r>
      <w:r>
        <w:t>nego do ulgowych lub bezp</w:t>
      </w:r>
      <w:r>
        <w:t>ł</w:t>
      </w:r>
      <w:r>
        <w:t>atnych przejazdów, a tak</w:t>
      </w:r>
      <w:r>
        <w:t>ż</w:t>
      </w:r>
      <w:r>
        <w:t>e dokumentu to</w:t>
      </w:r>
      <w:r>
        <w:t>ż</w:t>
      </w:r>
      <w:r>
        <w:t>samo</w:t>
      </w:r>
      <w:r>
        <w:t>ś</w:t>
      </w:r>
      <w:r>
        <w:t>ci.</w:t>
      </w:r>
    </w:p>
    <w:p w14:paraId="48E6948A" w14:textId="77777777" w:rsidR="006C7ABB" w:rsidRDefault="00403993">
      <w:pPr>
        <w:numPr>
          <w:ilvl w:val="1"/>
          <w:numId w:val="13"/>
        </w:numPr>
        <w:ind w:right="0" w:hanging="857"/>
      </w:pPr>
      <w:r>
        <w:t>Za dokumenty umo</w:t>
      </w:r>
      <w:r>
        <w:t>ż</w:t>
      </w:r>
      <w:r>
        <w:t>liwiaj</w:t>
      </w:r>
      <w:r>
        <w:t>ą</w:t>
      </w:r>
      <w:r>
        <w:t>ce stwierdzenie to</w:t>
      </w:r>
      <w:r>
        <w:t>ż</w:t>
      </w:r>
      <w:r>
        <w:t>samo</w:t>
      </w:r>
      <w:r>
        <w:t>ś</w:t>
      </w:r>
      <w:r>
        <w:t>ci Pasa</w:t>
      </w:r>
      <w:r>
        <w:t>ż</w:t>
      </w:r>
      <w:r>
        <w:t>era uznaje si</w:t>
      </w:r>
      <w:r>
        <w:t>ę</w:t>
      </w:r>
      <w:r>
        <w:t xml:space="preserve"> dokumenty ze zdj</w:t>
      </w:r>
      <w:r>
        <w:t>ę</w:t>
      </w:r>
      <w:r>
        <w:t>ciem, a tak</w:t>
      </w:r>
      <w:r>
        <w:t>ż</w:t>
      </w:r>
      <w:r>
        <w:t>e inne dokumen</w:t>
      </w:r>
      <w:r>
        <w:t>ty, na podstawie których w sposób jednoznaczny mo</w:t>
      </w:r>
      <w:r>
        <w:t>ż</w:t>
      </w:r>
      <w:r>
        <w:t>na stwierdzi</w:t>
      </w:r>
      <w:r>
        <w:t>ć</w:t>
      </w:r>
      <w:r>
        <w:t xml:space="preserve"> to</w:t>
      </w:r>
      <w:r>
        <w:t>ż</w:t>
      </w:r>
      <w:r>
        <w:t>samo</w:t>
      </w:r>
      <w:r>
        <w:t xml:space="preserve">ść </w:t>
      </w:r>
      <w:r>
        <w:t>Pasa</w:t>
      </w:r>
      <w:r>
        <w:t>ż</w:t>
      </w:r>
      <w:r>
        <w:t>era, wystawione przez ustawowo uprawnione do tego celu organy.</w:t>
      </w:r>
    </w:p>
    <w:p w14:paraId="50DD4201" w14:textId="77777777" w:rsidR="006C7ABB" w:rsidRDefault="00403993">
      <w:pPr>
        <w:numPr>
          <w:ilvl w:val="1"/>
          <w:numId w:val="13"/>
        </w:numPr>
        <w:ind w:right="0" w:hanging="857"/>
      </w:pPr>
      <w:r>
        <w:t>W razie odmowy przez Pasa</w:t>
      </w:r>
      <w:r>
        <w:t>ż</w:t>
      </w:r>
      <w:r>
        <w:t>era okazania dokumentu to</w:t>
      </w:r>
      <w:r>
        <w:t>ż</w:t>
      </w:r>
      <w:r>
        <w:t>samo</w:t>
      </w:r>
      <w:r>
        <w:t>ś</w:t>
      </w:r>
      <w:r>
        <w:t>ci kontroler ma prawo uj</w:t>
      </w:r>
      <w:r>
        <w:t xml:space="preserve">ąć </w:t>
      </w:r>
      <w:r>
        <w:t>Pasa</w:t>
      </w:r>
      <w:r>
        <w:t>ż</w:t>
      </w:r>
      <w:r>
        <w:t>era i niezw</w:t>
      </w:r>
      <w:r>
        <w:t>ł</w:t>
      </w:r>
      <w:r>
        <w:t>ocznie odda</w:t>
      </w:r>
      <w:r>
        <w:t>ć</w:t>
      </w:r>
      <w:r>
        <w:t xml:space="preserve"> w r</w:t>
      </w:r>
      <w:r>
        <w:t>ę</w:t>
      </w:r>
      <w:r>
        <w:t>ce policji lub innych organów porz</w:t>
      </w:r>
      <w:r>
        <w:t>ą</w:t>
      </w:r>
      <w:r>
        <w:t xml:space="preserve">dkowych, </w:t>
      </w:r>
      <w:r>
        <w:lastRenderedPageBreak/>
        <w:t>w celu podj</w:t>
      </w:r>
      <w:r>
        <w:t>ę</w:t>
      </w:r>
      <w:r>
        <w:t>cia czynno</w:t>
      </w:r>
      <w:r>
        <w:t>ś</w:t>
      </w:r>
      <w:r>
        <w:t>ci zmierzaj</w:t>
      </w:r>
      <w:r>
        <w:t>ą</w:t>
      </w:r>
      <w:r>
        <w:t>cych do ustalenia jego to</w:t>
      </w:r>
      <w:r>
        <w:t>ż</w:t>
      </w:r>
      <w:r>
        <w:t>samo</w:t>
      </w:r>
      <w:r>
        <w:t>ś</w:t>
      </w:r>
      <w:r>
        <w:t>ci. Pasa</w:t>
      </w:r>
      <w:r>
        <w:t>ż</w:t>
      </w:r>
      <w:r>
        <w:t>er obowi</w:t>
      </w:r>
      <w:r>
        <w:t>ą</w:t>
      </w:r>
      <w:r>
        <w:t>zany jest podporz</w:t>
      </w:r>
      <w:r>
        <w:t>ą</w:t>
      </w:r>
      <w:r>
        <w:t>dkowa</w:t>
      </w:r>
      <w:r>
        <w:t>ć</w:t>
      </w:r>
      <w:r>
        <w:t xml:space="preserve"> si</w:t>
      </w:r>
      <w:r>
        <w:t>ę</w:t>
      </w:r>
      <w:r>
        <w:t xml:space="preserve"> poleceniom kontrolera.</w:t>
      </w:r>
    </w:p>
    <w:p w14:paraId="533A1254" w14:textId="77777777" w:rsidR="006C7ABB" w:rsidRDefault="00403993">
      <w:pPr>
        <w:numPr>
          <w:ilvl w:val="1"/>
          <w:numId w:val="13"/>
        </w:numPr>
        <w:spacing w:after="121"/>
        <w:ind w:right="0" w:hanging="857"/>
      </w:pPr>
      <w:r>
        <w:t xml:space="preserve">W razie uzasadnionego podejrzenia, </w:t>
      </w:r>
      <w:r>
        <w:t>ż</w:t>
      </w:r>
      <w:r>
        <w:t>e Dokument przewozu albo dokument u</w:t>
      </w:r>
      <w:r>
        <w:t>prawniaj</w:t>
      </w:r>
      <w:r>
        <w:t>ą</w:t>
      </w:r>
      <w:r>
        <w:t>cy do przejazdu bezp</w:t>
      </w:r>
      <w:r>
        <w:t>ł</w:t>
      </w:r>
      <w:r>
        <w:t>atnego lub ulgowego jest podrobiony lub przerobiony kontroler powinien zatrzyma</w:t>
      </w:r>
      <w:r>
        <w:t>ć</w:t>
      </w:r>
      <w:r>
        <w:t xml:space="preserve"> dokument za pokwitowaniem oraz przes</w:t>
      </w:r>
      <w:r>
        <w:t>ł</w:t>
      </w:r>
      <w:r>
        <w:t>a</w:t>
      </w:r>
      <w:r>
        <w:t>ć</w:t>
      </w:r>
      <w:r>
        <w:t xml:space="preserve"> go prokuratorowi lub Policji, z powiadomieniem wystawcy dokumentu.</w:t>
      </w:r>
    </w:p>
    <w:p w14:paraId="75DE04EB" w14:textId="77777777" w:rsidR="006C7ABB" w:rsidRDefault="00403993">
      <w:pPr>
        <w:numPr>
          <w:ilvl w:val="0"/>
          <w:numId w:val="13"/>
        </w:numPr>
        <w:spacing w:after="0" w:line="259" w:lineRule="auto"/>
        <w:ind w:right="0" w:hanging="492"/>
        <w:jc w:val="left"/>
      </w:pPr>
      <w:r>
        <w:rPr>
          <w:b/>
        </w:rPr>
        <w:t>Postępowanie z rzeczami znalezionymi.</w:t>
      </w:r>
    </w:p>
    <w:p w14:paraId="616F947E" w14:textId="77777777" w:rsidR="006C7ABB" w:rsidRDefault="00403993">
      <w:pPr>
        <w:numPr>
          <w:ilvl w:val="1"/>
          <w:numId w:val="13"/>
        </w:numPr>
        <w:ind w:right="0" w:hanging="857"/>
      </w:pPr>
      <w:r>
        <w:t>Pasa</w:t>
      </w:r>
      <w:r>
        <w:t>ż</w:t>
      </w:r>
      <w:r>
        <w:t>er, który znalaz</w:t>
      </w:r>
      <w:r>
        <w:t>ł</w:t>
      </w:r>
      <w:r>
        <w:t xml:space="preserve"> rzecz w Poje</w:t>
      </w:r>
      <w:r>
        <w:t>ź</w:t>
      </w:r>
      <w:r>
        <w:t>dzie Komunikacji Miejskiej, ma obowi</w:t>
      </w:r>
      <w:r>
        <w:t>ą</w:t>
      </w:r>
      <w:r>
        <w:t>zek odda</w:t>
      </w:r>
      <w:r>
        <w:t>ć</w:t>
      </w:r>
      <w:r>
        <w:t xml:space="preserve"> j</w:t>
      </w:r>
      <w:r>
        <w:t xml:space="preserve">ą </w:t>
      </w:r>
      <w:r>
        <w:t>obs</w:t>
      </w:r>
      <w:r>
        <w:t>ł</w:t>
      </w:r>
      <w:r>
        <w:t>udze Pojazdu.</w:t>
      </w:r>
    </w:p>
    <w:p w14:paraId="10A09FFC" w14:textId="77777777" w:rsidR="006C7ABB" w:rsidRDefault="00403993">
      <w:pPr>
        <w:numPr>
          <w:ilvl w:val="1"/>
          <w:numId w:val="13"/>
        </w:numPr>
        <w:ind w:right="0" w:hanging="857"/>
      </w:pPr>
      <w:r>
        <w:t>kieruj</w:t>
      </w:r>
      <w:r>
        <w:t>ą</w:t>
      </w:r>
      <w:r>
        <w:t>cy Pojazdem ma obowi</w:t>
      </w:r>
      <w:r>
        <w:t>ą</w:t>
      </w:r>
      <w:r>
        <w:t>zek przekaza</w:t>
      </w:r>
      <w:r>
        <w:t>ć</w:t>
      </w:r>
      <w:r>
        <w:t xml:space="preserve"> rzeczy znalezione w poje</w:t>
      </w:r>
      <w:r>
        <w:t>ź</w:t>
      </w:r>
      <w:r>
        <w:t>dzie do biura rzeczy znalezionych Operatora.</w:t>
      </w:r>
    </w:p>
    <w:p w14:paraId="7D2643D6" w14:textId="77777777" w:rsidR="006C7ABB" w:rsidRDefault="00403993">
      <w:pPr>
        <w:numPr>
          <w:ilvl w:val="1"/>
          <w:numId w:val="13"/>
        </w:numPr>
        <w:ind w:right="0" w:hanging="857"/>
      </w:pPr>
      <w:r>
        <w:t>Znalazcy przys</w:t>
      </w:r>
      <w:r>
        <w:t>ł</w:t>
      </w:r>
      <w:r>
        <w:t>uguje prawo sprawdzenia, czy prowadz</w:t>
      </w:r>
      <w:r>
        <w:t>ą</w:t>
      </w:r>
      <w:r>
        <w:t>cy Pojazd przekaza</w:t>
      </w:r>
      <w:r>
        <w:t>ł</w:t>
      </w:r>
      <w:r>
        <w:t xml:space="preserve"> znalezion</w:t>
      </w:r>
      <w:r>
        <w:t xml:space="preserve">ą </w:t>
      </w:r>
      <w:r>
        <w:t>i otrzyman</w:t>
      </w:r>
      <w:r>
        <w:t>ą</w:t>
      </w:r>
      <w:r>
        <w:t xml:space="preserve"> od niego rzecz do biura rzeczy znalezionych.</w:t>
      </w:r>
    </w:p>
    <w:p w14:paraId="400558E9" w14:textId="77777777" w:rsidR="006C7ABB" w:rsidRDefault="00403993">
      <w:pPr>
        <w:numPr>
          <w:ilvl w:val="1"/>
          <w:numId w:val="13"/>
        </w:numPr>
        <w:ind w:right="0" w:hanging="857"/>
      </w:pPr>
      <w:r>
        <w:t xml:space="preserve">W przypadku podejrzenia, </w:t>
      </w:r>
      <w:r>
        <w:t>ż</w:t>
      </w:r>
      <w:r>
        <w:t>e pozostawiony w Poje</w:t>
      </w:r>
      <w:r>
        <w:t>ź</w:t>
      </w:r>
      <w:r>
        <w:t>dzie przedmiot mo</w:t>
      </w:r>
      <w:r>
        <w:t>ż</w:t>
      </w:r>
      <w:r>
        <w:t>e stanowi</w:t>
      </w:r>
      <w:r>
        <w:t xml:space="preserve">ć </w:t>
      </w:r>
      <w:r>
        <w:t>potencjalne zagro</w:t>
      </w:r>
      <w:r>
        <w:t>ż</w:t>
      </w:r>
      <w:r>
        <w:t>enie, nale</w:t>
      </w:r>
      <w:r>
        <w:t>ż</w:t>
      </w:r>
      <w:r>
        <w:t>y nie dotyka</w:t>
      </w:r>
      <w:r>
        <w:t>ć</w:t>
      </w:r>
      <w:r>
        <w:t xml:space="preserve"> tego przedmiotu i niezw</w:t>
      </w:r>
      <w:r>
        <w:t>ł</w:t>
      </w:r>
      <w:r>
        <w:t>ocznie poinformowa</w:t>
      </w:r>
      <w:r>
        <w:t xml:space="preserve">ć </w:t>
      </w:r>
      <w:r>
        <w:t>o zaistnia</w:t>
      </w:r>
      <w:r>
        <w:t>ł</w:t>
      </w:r>
      <w:r>
        <w:t>ym fakcie kieruj</w:t>
      </w:r>
      <w:r>
        <w:t>ą</w:t>
      </w:r>
      <w:r>
        <w:t>cego Pojazd, który mo</w:t>
      </w:r>
      <w:r>
        <w:t>ż</w:t>
      </w:r>
      <w:r>
        <w:t>e za</w:t>
      </w:r>
      <w:r>
        <w:t>żą</w:t>
      </w:r>
      <w:r>
        <w:t>da</w:t>
      </w:r>
      <w:r>
        <w:t>ć</w:t>
      </w:r>
      <w:r>
        <w:t xml:space="preserve"> opuszczenia Pojazdu przez Pasa</w:t>
      </w:r>
      <w:r>
        <w:t>ż</w:t>
      </w:r>
      <w:r>
        <w:t>erów i powiadomi stosowne s</w:t>
      </w:r>
      <w:r>
        <w:t>ł</w:t>
      </w:r>
      <w:r>
        <w:t>u</w:t>
      </w:r>
      <w:r>
        <w:t>ż</w:t>
      </w:r>
      <w:r>
        <w:t>by odpowiedzialne za bezpiecze</w:t>
      </w:r>
      <w:r>
        <w:t>ń</w:t>
      </w:r>
      <w:r>
        <w:t>stwo.</w:t>
      </w:r>
    </w:p>
    <w:p w14:paraId="2830B957" w14:textId="77777777" w:rsidR="006C7ABB" w:rsidRDefault="00403993">
      <w:pPr>
        <w:numPr>
          <w:ilvl w:val="1"/>
          <w:numId w:val="13"/>
        </w:numPr>
        <w:ind w:right="0" w:hanging="857"/>
      </w:pPr>
      <w:r>
        <w:t>Operator ma obowi</w:t>
      </w:r>
      <w:r>
        <w:t>ą</w:t>
      </w:r>
      <w:r>
        <w:t>zek prowadzi</w:t>
      </w:r>
      <w:r>
        <w:t>ć</w:t>
      </w:r>
      <w:r>
        <w:t xml:space="preserve"> biuro rzeczy znalezio</w:t>
      </w:r>
      <w:r>
        <w:t>nych.</w:t>
      </w:r>
    </w:p>
    <w:p w14:paraId="5436B6D3" w14:textId="77777777" w:rsidR="006C7ABB" w:rsidRDefault="00403993">
      <w:pPr>
        <w:numPr>
          <w:ilvl w:val="1"/>
          <w:numId w:val="13"/>
        </w:numPr>
        <w:ind w:right="0" w:hanging="857"/>
      </w:pPr>
      <w:r>
        <w:t>W Pojazdach powinna si</w:t>
      </w:r>
      <w:r>
        <w:t>ę</w:t>
      </w:r>
      <w:r>
        <w:t xml:space="preserve"> znajdowa</w:t>
      </w:r>
      <w:r>
        <w:t>ć</w:t>
      </w:r>
      <w:r>
        <w:t xml:space="preserve"> w widocznym miejscu informacja, do kogo i kiedy nale</w:t>
      </w:r>
      <w:r>
        <w:t>ż</w:t>
      </w:r>
      <w:r>
        <w:t>y si</w:t>
      </w:r>
      <w:r>
        <w:t>ę</w:t>
      </w:r>
      <w:r>
        <w:t xml:space="preserve"> zwraca</w:t>
      </w:r>
      <w:r>
        <w:t>ć</w:t>
      </w:r>
      <w:r>
        <w:t xml:space="preserve"> w</w:t>
      </w:r>
      <w:r>
        <w:t xml:space="preserve"> sprawie rzeczy znalezionych.</w:t>
      </w:r>
    </w:p>
    <w:p w14:paraId="5210A194" w14:textId="77777777" w:rsidR="006C7ABB" w:rsidRDefault="00403993">
      <w:pPr>
        <w:numPr>
          <w:ilvl w:val="1"/>
          <w:numId w:val="13"/>
        </w:numPr>
        <w:spacing w:after="112"/>
        <w:ind w:right="0" w:hanging="857"/>
      </w:pPr>
      <w:r>
        <w:t>W sprawach dotycz</w:t>
      </w:r>
      <w:r>
        <w:t>ą</w:t>
      </w:r>
      <w:r>
        <w:t>cych rzeczy znalezionych, nieuregulowanych w niniejszych zasadach, stosuje si</w:t>
      </w:r>
      <w:r>
        <w:t>ę</w:t>
      </w:r>
      <w:r>
        <w:t xml:space="preserve"> powszechnie obowi</w:t>
      </w:r>
      <w:r>
        <w:t>ą</w:t>
      </w:r>
      <w:r>
        <w:t>zuj</w:t>
      </w:r>
      <w:r>
        <w:t>ą</w:t>
      </w:r>
      <w:r>
        <w:t>ce w tym zakresie przepisy.</w:t>
      </w:r>
    </w:p>
    <w:p w14:paraId="63139E4E" w14:textId="77777777" w:rsidR="006C7ABB" w:rsidRDefault="00403993">
      <w:pPr>
        <w:numPr>
          <w:ilvl w:val="0"/>
          <w:numId w:val="13"/>
        </w:numPr>
        <w:spacing w:after="0" w:line="259" w:lineRule="auto"/>
        <w:ind w:right="0" w:hanging="492"/>
        <w:jc w:val="left"/>
      </w:pPr>
      <w:r>
        <w:rPr>
          <w:b/>
        </w:rPr>
        <w:t>Skargi, wnioski, odwołania, reklamacje.</w:t>
      </w:r>
    </w:p>
    <w:p w14:paraId="02ACF3A0" w14:textId="77777777" w:rsidR="006C7ABB" w:rsidRDefault="00403993">
      <w:pPr>
        <w:numPr>
          <w:ilvl w:val="1"/>
          <w:numId w:val="13"/>
        </w:numPr>
        <w:ind w:right="0" w:hanging="857"/>
      </w:pPr>
      <w:r>
        <w:t>W terminie 7 dni od dnia sporz</w:t>
      </w:r>
      <w:r>
        <w:t>ą</w:t>
      </w:r>
      <w:r>
        <w:t>dzenia przez kontrolera wezwania do zap</w:t>
      </w:r>
      <w:r>
        <w:t>ł</w:t>
      </w:r>
      <w:r>
        <w:t>aty Pasa</w:t>
      </w:r>
      <w:r>
        <w:t>ż</w:t>
      </w:r>
      <w:r>
        <w:t>er ma prawo wnie</w:t>
      </w:r>
      <w:r>
        <w:t>ść</w:t>
      </w:r>
      <w:r>
        <w:t xml:space="preserve"> do POK reklamacj</w:t>
      </w:r>
      <w:r>
        <w:t>ę</w:t>
      </w:r>
      <w:r>
        <w:t xml:space="preserve"> z tytu</w:t>
      </w:r>
      <w:r>
        <w:t>ł</w:t>
      </w:r>
      <w:r>
        <w:t>u:</w:t>
      </w:r>
    </w:p>
    <w:p w14:paraId="400AFA12" w14:textId="77777777" w:rsidR="006C7ABB" w:rsidRDefault="00403993">
      <w:pPr>
        <w:ind w:left="864" w:right="4440"/>
      </w:pPr>
      <w:r>
        <w:t>1)</w:t>
      </w:r>
      <w:r>
        <w:tab/>
        <w:t>nienale</w:t>
      </w:r>
      <w:r>
        <w:t>ż</w:t>
      </w:r>
      <w:r>
        <w:t>ytego wykonania czynno</w:t>
      </w:r>
      <w:r>
        <w:t>ś</w:t>
      </w:r>
      <w:r>
        <w:t>ci; 2)</w:t>
      </w:r>
      <w:r>
        <w:tab/>
        <w:t>na</w:t>
      </w:r>
      <w:r>
        <w:t>ł</w:t>
      </w:r>
      <w:r>
        <w:t>o</w:t>
      </w:r>
      <w:r>
        <w:t>ż</w:t>
      </w:r>
      <w:r>
        <w:t>enia Op</w:t>
      </w:r>
      <w:r>
        <w:t>ł</w:t>
      </w:r>
      <w:r>
        <w:t>aty dodatkowej.</w:t>
      </w:r>
    </w:p>
    <w:p w14:paraId="0028602F" w14:textId="77777777" w:rsidR="006C7ABB" w:rsidRDefault="00403993">
      <w:pPr>
        <w:numPr>
          <w:ilvl w:val="1"/>
          <w:numId w:val="13"/>
        </w:numPr>
        <w:ind w:right="0" w:hanging="857"/>
      </w:pPr>
      <w:r>
        <w:t>Z</w:t>
      </w:r>
      <w:r>
        <w:t>ł</w:t>
      </w:r>
      <w:r>
        <w:t>o</w:t>
      </w:r>
      <w:r>
        <w:t>ż</w:t>
      </w:r>
      <w:r>
        <w:t>enie reklamacji nie wstrzymuje biegu terminu zap</w:t>
      </w:r>
      <w:r>
        <w:t>ł</w:t>
      </w:r>
      <w:r>
        <w:t>aty op</w:t>
      </w:r>
      <w:r>
        <w:t>ł</w:t>
      </w:r>
      <w:r>
        <w:t>aty dodatkowej, okre</w:t>
      </w:r>
      <w:r>
        <w:t>ś</w:t>
      </w:r>
      <w:r>
        <w:t>lonego na wezwaniu.</w:t>
      </w:r>
    </w:p>
    <w:p w14:paraId="27FE94D0" w14:textId="77777777" w:rsidR="006C7ABB" w:rsidRDefault="00403993">
      <w:pPr>
        <w:numPr>
          <w:ilvl w:val="1"/>
          <w:numId w:val="13"/>
        </w:numPr>
        <w:ind w:right="0" w:hanging="857"/>
      </w:pPr>
      <w:r>
        <w:t>Reklamacje z</w:t>
      </w:r>
      <w:r>
        <w:t>ł</w:t>
      </w:r>
      <w:r>
        <w:t>o</w:t>
      </w:r>
      <w:r>
        <w:t>ż</w:t>
      </w:r>
      <w:r>
        <w:t>one po terminie pozostawia si</w:t>
      </w:r>
      <w:r>
        <w:t>ę</w:t>
      </w:r>
      <w:r>
        <w:t xml:space="preserve"> bez rozpoznania.</w:t>
      </w:r>
    </w:p>
    <w:p w14:paraId="6C9FA9B5" w14:textId="77777777" w:rsidR="006C7ABB" w:rsidRDefault="00403993">
      <w:pPr>
        <w:numPr>
          <w:ilvl w:val="1"/>
          <w:numId w:val="13"/>
        </w:numPr>
        <w:ind w:right="0" w:hanging="857"/>
      </w:pPr>
      <w:r>
        <w:t>Reklamacja z</w:t>
      </w:r>
      <w:r>
        <w:t>ł</w:t>
      </w:r>
      <w:r>
        <w:t>o</w:t>
      </w:r>
      <w:r>
        <w:t>ż</w:t>
      </w:r>
      <w:r>
        <w:t xml:space="preserve">ona powtórnie, a oparta na tym samym stanie faktycznym zostanie pozostawiona bez </w:t>
      </w:r>
      <w:r>
        <w:t>rozpoznania.</w:t>
      </w:r>
    </w:p>
    <w:p w14:paraId="443E6B2E" w14:textId="77777777" w:rsidR="006C7ABB" w:rsidRDefault="00403993">
      <w:pPr>
        <w:numPr>
          <w:ilvl w:val="1"/>
          <w:numId w:val="13"/>
        </w:numPr>
        <w:ind w:right="0" w:hanging="857"/>
      </w:pPr>
      <w:r>
        <w:t>Reklamacje od Op</w:t>
      </w:r>
      <w:r>
        <w:t>ł</w:t>
      </w:r>
      <w:r>
        <w:t>at dodatkowych na</w:t>
      </w:r>
      <w:r>
        <w:t>ł</w:t>
      </w:r>
      <w:r>
        <w:t>o</w:t>
      </w:r>
      <w:r>
        <w:t>ż</w:t>
      </w:r>
      <w:r>
        <w:t>onych przez Operatora lub inny uprawniony podmiot nale</w:t>
      </w:r>
      <w:r>
        <w:t>ż</w:t>
      </w:r>
      <w:r>
        <w:t>y sk</w:t>
      </w:r>
      <w:r>
        <w:t>ł</w:t>
      </w:r>
      <w:r>
        <w:t>ada</w:t>
      </w:r>
      <w:r>
        <w:t>ć</w:t>
      </w:r>
      <w:r>
        <w:t>, uwzgl</w:t>
      </w:r>
      <w:r>
        <w:t>ę</w:t>
      </w:r>
      <w:r>
        <w:t>dniaj</w:t>
      </w:r>
      <w:r>
        <w:t>ą</w:t>
      </w:r>
      <w:r>
        <w:t>c terminy i sposoby okre</w:t>
      </w:r>
      <w:r>
        <w:t>ś</w:t>
      </w:r>
      <w:r>
        <w:t>lone na druku wezwania do zap</w:t>
      </w:r>
      <w:r>
        <w:t>ł</w:t>
      </w:r>
      <w:r>
        <w:t>aty wystawionym przez uprawnionego kontrolera biletów, Operatora lub inny</w:t>
      </w:r>
      <w:r>
        <w:t xml:space="preserve"> podmiot upowa</w:t>
      </w:r>
      <w:r>
        <w:t>ż</w:t>
      </w:r>
      <w:r>
        <w:t>niony.</w:t>
      </w:r>
    </w:p>
    <w:p w14:paraId="29A2A93E" w14:textId="77777777" w:rsidR="006C7ABB" w:rsidRDefault="00403993">
      <w:pPr>
        <w:numPr>
          <w:ilvl w:val="1"/>
          <w:numId w:val="13"/>
        </w:numPr>
        <w:ind w:right="0" w:hanging="857"/>
      </w:pPr>
      <w:r>
        <w:t>Reklamacje z</w:t>
      </w:r>
      <w:r>
        <w:t>ł</w:t>
      </w:r>
      <w:r>
        <w:t>o</w:t>
      </w:r>
      <w:r>
        <w:t>ż</w:t>
      </w:r>
      <w:r>
        <w:t>one w sprawach niewymienionych w pkt. 8.1. rozpatrywane s</w:t>
      </w:r>
      <w:r>
        <w:t>ą</w:t>
      </w:r>
      <w:r>
        <w:t xml:space="preserve"> wed</w:t>
      </w:r>
      <w:r>
        <w:t>ł</w:t>
      </w:r>
      <w:r>
        <w:t>ug zasad prawa cywilnego.</w:t>
      </w:r>
    </w:p>
    <w:p w14:paraId="604367B8" w14:textId="77777777" w:rsidR="006C7ABB" w:rsidRDefault="00403993">
      <w:pPr>
        <w:numPr>
          <w:ilvl w:val="1"/>
          <w:numId w:val="13"/>
        </w:numPr>
        <w:ind w:right="0" w:hanging="857"/>
      </w:pPr>
      <w:r>
        <w:t>Skargi i reklamacje nale</w:t>
      </w:r>
      <w:r>
        <w:t>ż</w:t>
      </w:r>
      <w:r>
        <w:t>y kierowa</w:t>
      </w:r>
      <w:r>
        <w:t>ć</w:t>
      </w:r>
      <w:r>
        <w:t xml:space="preserve"> do Operatora.</w:t>
      </w:r>
    </w:p>
    <w:p w14:paraId="14EEE087" w14:textId="77777777" w:rsidR="006C7ABB" w:rsidRDefault="00403993">
      <w:pPr>
        <w:numPr>
          <w:ilvl w:val="1"/>
          <w:numId w:val="13"/>
        </w:numPr>
        <w:ind w:right="0" w:hanging="857"/>
      </w:pPr>
      <w:r>
        <w:t>Skargi, wnioski, odwo</w:t>
      </w:r>
      <w:r>
        <w:t>ł</w:t>
      </w:r>
      <w:r>
        <w:t>ania i reklamacje mo</w:t>
      </w:r>
      <w:r>
        <w:t>ż</w:t>
      </w:r>
      <w:r>
        <w:t>na sk</w:t>
      </w:r>
      <w:r>
        <w:t>ł</w:t>
      </w:r>
      <w:r>
        <w:t>ada</w:t>
      </w:r>
      <w:r>
        <w:t>ć</w:t>
      </w:r>
      <w:r>
        <w:t xml:space="preserve"> osobi</w:t>
      </w:r>
      <w:r>
        <w:t>ś</w:t>
      </w:r>
      <w:r>
        <w:t>cie lub pisemnie.</w:t>
      </w:r>
    </w:p>
    <w:p w14:paraId="2B2856FD" w14:textId="77777777" w:rsidR="006C7ABB" w:rsidRDefault="00403993">
      <w:pPr>
        <w:numPr>
          <w:ilvl w:val="1"/>
          <w:numId w:val="13"/>
        </w:numPr>
        <w:ind w:right="0" w:hanging="857"/>
      </w:pPr>
      <w:r>
        <w:t>Skargi, wnioski, odwo</w:t>
      </w:r>
      <w:r>
        <w:t>ł</w:t>
      </w:r>
      <w:r>
        <w:t>ania i reklamacje przesy</w:t>
      </w:r>
      <w:r>
        <w:t>ł</w:t>
      </w:r>
      <w:r>
        <w:t>ane drog</w:t>
      </w:r>
      <w:r>
        <w:t>ą</w:t>
      </w:r>
      <w:r>
        <w:t xml:space="preserve"> pocztow</w:t>
      </w:r>
      <w:r>
        <w:t>ą</w:t>
      </w:r>
      <w:r>
        <w:t xml:space="preserve"> lub elektroniczn</w:t>
      </w:r>
      <w:r>
        <w:t>ą</w:t>
      </w:r>
      <w:r>
        <w:t xml:space="preserve"> musz</w:t>
      </w:r>
      <w:r>
        <w:t xml:space="preserve">ą </w:t>
      </w:r>
      <w:r>
        <w:t>zawiera</w:t>
      </w:r>
      <w:r>
        <w:t>ć</w:t>
      </w:r>
      <w:r>
        <w:t xml:space="preserve"> dane osobowe wnosz</w:t>
      </w:r>
      <w:r>
        <w:t>ą</w:t>
      </w:r>
      <w:r>
        <w:t>cego, tzn. imi</w:t>
      </w:r>
      <w:r>
        <w:t>ę</w:t>
      </w:r>
      <w:r>
        <w:t>, nazwisko i adres pocztowy.</w:t>
      </w:r>
    </w:p>
    <w:p w14:paraId="459DE760" w14:textId="77777777" w:rsidR="006C7ABB" w:rsidRDefault="00403993">
      <w:pPr>
        <w:numPr>
          <w:ilvl w:val="1"/>
          <w:numId w:val="13"/>
        </w:numPr>
        <w:spacing w:after="118"/>
        <w:ind w:right="0" w:hanging="857"/>
      </w:pPr>
      <w:r>
        <w:t>Skargi i reklamacje b</w:t>
      </w:r>
      <w:r>
        <w:t>ę</w:t>
      </w:r>
      <w:r>
        <w:t>d</w:t>
      </w:r>
      <w:r>
        <w:t>ą</w:t>
      </w:r>
      <w:r>
        <w:t xml:space="preserve"> rozpatrywane w terminie do 14 dni od daty ich zg</w:t>
      </w:r>
      <w:r>
        <w:t>ł</w:t>
      </w:r>
      <w:r>
        <w:t>os</w:t>
      </w:r>
      <w:r>
        <w:t>zenia.</w:t>
      </w:r>
    </w:p>
    <w:p w14:paraId="55C221F2" w14:textId="77777777" w:rsidR="006C7ABB" w:rsidRDefault="00403993">
      <w:pPr>
        <w:numPr>
          <w:ilvl w:val="0"/>
          <w:numId w:val="13"/>
        </w:numPr>
        <w:spacing w:after="0" w:line="259" w:lineRule="auto"/>
        <w:ind w:right="0" w:hanging="492"/>
        <w:jc w:val="left"/>
      </w:pPr>
      <w:r>
        <w:rPr>
          <w:b/>
        </w:rPr>
        <w:t>Postanowienia końcowe.</w:t>
      </w:r>
    </w:p>
    <w:p w14:paraId="139D131D" w14:textId="77777777" w:rsidR="006C7ABB" w:rsidRDefault="00403993" w:rsidP="00E244F8">
      <w:pPr>
        <w:spacing w:after="3720" w:line="250" w:lineRule="auto"/>
        <w:ind w:left="368" w:right="0" w:hanging="11"/>
      </w:pPr>
      <w:r>
        <w:t>W sprawach nieuregulowanych w niniejszym Regulaminie zastosowanie maj</w:t>
      </w:r>
      <w:r>
        <w:t>ą</w:t>
      </w:r>
      <w:r>
        <w:t xml:space="preserve"> przepisy ustawy z dnia 23 kwietnia 1964 r. Kodeks cywilny (Dz. U. z 2019 r. poz. 1145 ze zm.), ustawy z 15 listopada 1984 r. Prawo przewozowe (Dz. U. z 202</w:t>
      </w:r>
      <w:r>
        <w:t>0 r. poz. 8) oraz ustawy z dnia 16 grudnia 2010 r. o publicznym transporcie zbiorowym (Dz. U. z 2019 r. poz. 2475 ze zm.).</w:t>
      </w:r>
    </w:p>
    <w:p w14:paraId="0BF2FCFB" w14:textId="77777777" w:rsidR="006C7ABB" w:rsidRDefault="00403993" w:rsidP="00E244F8">
      <w:pPr>
        <w:spacing w:after="10" w:line="259" w:lineRule="auto"/>
        <w:ind w:left="0" w:right="0" w:firstLine="0"/>
        <w:jc w:val="left"/>
      </w:pPr>
      <w:r>
        <w:rPr>
          <w:sz w:val="16"/>
          <w:u w:val="single" w:color="000000"/>
        </w:rPr>
        <w:lastRenderedPageBreak/>
        <w:t>Odpowiedzialny za sporz</w:t>
      </w:r>
      <w:r>
        <w:rPr>
          <w:sz w:val="16"/>
          <w:u w:val="single" w:color="000000"/>
        </w:rPr>
        <w:t>ą</w:t>
      </w:r>
      <w:r>
        <w:rPr>
          <w:sz w:val="16"/>
          <w:u w:val="single" w:color="000000"/>
        </w:rPr>
        <w:t>dzenie informacji:</w:t>
      </w:r>
    </w:p>
    <w:p w14:paraId="03DFDA91" w14:textId="77777777" w:rsidR="006C7ABB" w:rsidRDefault="00403993">
      <w:pPr>
        <w:spacing w:after="3" w:line="272" w:lineRule="auto"/>
        <w:ind w:left="-5" w:right="5503"/>
        <w:jc w:val="left"/>
      </w:pPr>
      <w:r>
        <w:rPr>
          <w:sz w:val="16"/>
        </w:rPr>
        <w:t>Kierownik Wydzia</w:t>
      </w:r>
      <w:r>
        <w:rPr>
          <w:sz w:val="16"/>
        </w:rPr>
        <w:t>ł</w:t>
      </w:r>
      <w:r>
        <w:rPr>
          <w:sz w:val="16"/>
        </w:rPr>
        <w:t>u Dzia</w:t>
      </w:r>
      <w:r>
        <w:rPr>
          <w:sz w:val="16"/>
        </w:rPr>
        <w:t>ł</w:t>
      </w:r>
      <w:r>
        <w:rPr>
          <w:sz w:val="16"/>
        </w:rPr>
        <w:t>alno</w:t>
      </w:r>
      <w:r>
        <w:rPr>
          <w:sz w:val="16"/>
        </w:rPr>
        <w:t>ś</w:t>
      </w:r>
      <w:r>
        <w:rPr>
          <w:sz w:val="16"/>
        </w:rPr>
        <w:t>ci Gospodarczej Urz</w:t>
      </w:r>
      <w:r>
        <w:rPr>
          <w:sz w:val="16"/>
        </w:rPr>
        <w:t>ę</w:t>
      </w:r>
      <w:r>
        <w:rPr>
          <w:sz w:val="16"/>
        </w:rPr>
        <w:t>du Miasta K</w:t>
      </w:r>
      <w:r>
        <w:rPr>
          <w:sz w:val="16"/>
        </w:rPr>
        <w:t>ę</w:t>
      </w:r>
      <w:r>
        <w:rPr>
          <w:sz w:val="16"/>
        </w:rPr>
        <w:t>dzierzyn-Ko</w:t>
      </w:r>
      <w:r>
        <w:rPr>
          <w:sz w:val="16"/>
        </w:rPr>
        <w:t>ź</w:t>
      </w:r>
      <w:r>
        <w:rPr>
          <w:sz w:val="16"/>
        </w:rPr>
        <w:t>le</w:t>
      </w:r>
    </w:p>
    <w:p w14:paraId="3DD094B0" w14:textId="77777777" w:rsidR="006C7ABB" w:rsidRDefault="00403993">
      <w:pPr>
        <w:spacing w:after="961" w:line="272" w:lineRule="auto"/>
        <w:ind w:left="-5" w:right="5503"/>
        <w:jc w:val="left"/>
      </w:pPr>
      <w:r>
        <w:rPr>
          <w:sz w:val="16"/>
        </w:rPr>
        <w:t>Maciej Bar</w:t>
      </w:r>
      <w:r>
        <w:rPr>
          <w:sz w:val="16"/>
        </w:rPr>
        <w:t>ć</w:t>
      </w:r>
      <w:r>
        <w:rPr>
          <w:sz w:val="16"/>
        </w:rPr>
        <w:t xml:space="preserve"> (-)</w:t>
      </w:r>
    </w:p>
    <w:p w14:paraId="05E4FDA1" w14:textId="77777777" w:rsidR="006C7ABB" w:rsidRDefault="00403993">
      <w:pPr>
        <w:spacing w:after="0" w:line="259" w:lineRule="auto"/>
        <w:ind w:left="0" w:right="228" w:firstLine="0"/>
        <w:jc w:val="right"/>
      </w:pPr>
      <w:r>
        <w:rPr>
          <w:sz w:val="18"/>
        </w:rPr>
        <w:t>Strona |</w:t>
      </w:r>
    </w:p>
    <w:sectPr w:rsidR="006C7ABB">
      <w:footerReference w:type="even" r:id="rId7"/>
      <w:footerReference w:type="default" r:id="rId8"/>
      <w:footerReference w:type="first" r:id="rId9"/>
      <w:footnotePr>
        <w:numRestart w:val="eachPage"/>
      </w:footnotePr>
      <w:pgSz w:w="11910" w:h="16845"/>
      <w:pgMar w:top="1440" w:right="1415" w:bottom="1440" w:left="1416" w:header="708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FA00" w14:textId="77777777" w:rsidR="00403993" w:rsidRDefault="00403993">
      <w:pPr>
        <w:spacing w:after="0" w:line="240" w:lineRule="auto"/>
      </w:pPr>
      <w:r>
        <w:separator/>
      </w:r>
    </w:p>
  </w:endnote>
  <w:endnote w:type="continuationSeparator" w:id="0">
    <w:p w14:paraId="75F3A613" w14:textId="77777777" w:rsidR="00403993" w:rsidRDefault="0040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7C94" w14:textId="77777777" w:rsidR="006C7ABB" w:rsidRDefault="00403993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B6FE" w14:textId="77777777" w:rsidR="006C7ABB" w:rsidRDefault="00403993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AB7F" w14:textId="77777777" w:rsidR="006C7ABB" w:rsidRDefault="00403993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C76A" w14:textId="77777777" w:rsidR="00403993" w:rsidRDefault="00403993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60DCDCA" w14:textId="77777777" w:rsidR="00403993" w:rsidRDefault="00403993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5EA6A8A6" w14:textId="77777777" w:rsidR="006C7ABB" w:rsidRDefault="00403993">
      <w:pPr>
        <w:pStyle w:val="footnotedescription"/>
      </w:pPr>
      <w:r>
        <w:rPr>
          <w:rStyle w:val="footnotemark"/>
        </w:rPr>
        <w:footnoteRef/>
      </w:r>
      <w:r>
        <w:t xml:space="preserve"> Zmiana tekstu jednolitego wymienionej ustawy zosta</w:t>
      </w:r>
      <w:r>
        <w:t>ł</w:t>
      </w:r>
      <w:r>
        <w:t>a og</w:t>
      </w:r>
      <w:r>
        <w:t>ł</w:t>
      </w:r>
      <w:r>
        <w:t>oszona w Dz. U. z 2019 r. poz. 2493.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780"/>
    <w:multiLevelType w:val="hybridMultilevel"/>
    <w:tmpl w:val="720C95E4"/>
    <w:lvl w:ilvl="0" w:tplc="CF8250D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64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45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C4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C33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6D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6F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8B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03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71363"/>
    <w:multiLevelType w:val="multilevel"/>
    <w:tmpl w:val="D0141A96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43E34"/>
    <w:multiLevelType w:val="hybridMultilevel"/>
    <w:tmpl w:val="338E41D0"/>
    <w:lvl w:ilvl="0" w:tplc="446098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2D05E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E21C0">
      <w:start w:val="1"/>
      <w:numFmt w:val="lowerRoman"/>
      <w:lvlText w:val="%3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F8330A">
      <w:start w:val="1"/>
      <w:numFmt w:val="decimal"/>
      <w:lvlRestart w:val="0"/>
      <w:lvlText w:val="%4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CD3DE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AE008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458DA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E485A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0BCC0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55000"/>
    <w:multiLevelType w:val="hybridMultilevel"/>
    <w:tmpl w:val="AD7AC5FA"/>
    <w:lvl w:ilvl="0" w:tplc="9B741C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AC41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4CCCE">
      <w:start w:val="1"/>
      <w:numFmt w:val="decimal"/>
      <w:lvlRestart w:val="0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42E1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C2FC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4F2C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ECFD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A3E4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A95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1778FA"/>
    <w:multiLevelType w:val="hybridMultilevel"/>
    <w:tmpl w:val="DA5EF6B0"/>
    <w:lvl w:ilvl="0" w:tplc="57F6E1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295A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65CB8">
      <w:start w:val="4"/>
      <w:numFmt w:val="decimal"/>
      <w:lvlRestart w:val="0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4396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6E9B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A322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498A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E27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90BC4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4523D"/>
    <w:multiLevelType w:val="hybridMultilevel"/>
    <w:tmpl w:val="8D2C4594"/>
    <w:lvl w:ilvl="0" w:tplc="ADE84D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635F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0E11A">
      <w:start w:val="2"/>
      <w:numFmt w:val="decimal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84AD2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2E46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03BD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057E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29A0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0E82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EB61C7"/>
    <w:multiLevelType w:val="multilevel"/>
    <w:tmpl w:val="C616C7C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0068F"/>
    <w:multiLevelType w:val="hybridMultilevel"/>
    <w:tmpl w:val="9C46CC86"/>
    <w:lvl w:ilvl="0" w:tplc="C40A55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256B2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45CC">
      <w:start w:val="1"/>
      <w:numFmt w:val="lowerRoman"/>
      <w:lvlText w:val="%3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E1A92">
      <w:start w:val="1"/>
      <w:numFmt w:val="decimal"/>
      <w:lvlText w:val="%4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E295A">
      <w:start w:val="1"/>
      <w:numFmt w:val="decimal"/>
      <w:lvlRestart w:val="0"/>
      <w:lvlText w:val="%5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CC4AE">
      <w:start w:val="1"/>
      <w:numFmt w:val="lowerRoman"/>
      <w:lvlText w:val="%6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6E8E8">
      <w:start w:val="1"/>
      <w:numFmt w:val="decimal"/>
      <w:lvlText w:val="%7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842CC">
      <w:start w:val="1"/>
      <w:numFmt w:val="lowerLetter"/>
      <w:lvlText w:val="%8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2B3C0">
      <w:start w:val="1"/>
      <w:numFmt w:val="lowerRoman"/>
      <w:lvlText w:val="%9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8512AB"/>
    <w:multiLevelType w:val="hybridMultilevel"/>
    <w:tmpl w:val="CD70C192"/>
    <w:lvl w:ilvl="0" w:tplc="928476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828E0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268F6C">
      <w:start w:val="1"/>
      <w:numFmt w:val="lowerRoman"/>
      <w:lvlText w:val="%3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8C6F20">
      <w:start w:val="1"/>
      <w:numFmt w:val="decimal"/>
      <w:lvlRestart w:val="0"/>
      <w:lvlText w:val="%4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34E916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B43266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0137C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0FC80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6CA6A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A242A0"/>
    <w:multiLevelType w:val="multilevel"/>
    <w:tmpl w:val="7F00B3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C61E2"/>
    <w:multiLevelType w:val="multilevel"/>
    <w:tmpl w:val="AC7EFD6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0354D3"/>
    <w:multiLevelType w:val="multilevel"/>
    <w:tmpl w:val="F97CA5DA"/>
    <w:lvl w:ilvl="0">
      <w:start w:val="6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9544D1"/>
    <w:multiLevelType w:val="hybridMultilevel"/>
    <w:tmpl w:val="940E7258"/>
    <w:lvl w:ilvl="0" w:tplc="1BD2C3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2BEDA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4E8FC">
      <w:start w:val="1"/>
      <w:numFmt w:val="lowerRoman"/>
      <w:lvlText w:val="%3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07BDC">
      <w:start w:val="1"/>
      <w:numFmt w:val="decimal"/>
      <w:lvlText w:val="%4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ED62E">
      <w:start w:val="1"/>
      <w:numFmt w:val="decimal"/>
      <w:lvlRestart w:val="0"/>
      <w:lvlText w:val="%5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0060A">
      <w:start w:val="1"/>
      <w:numFmt w:val="lowerRoman"/>
      <w:lvlText w:val="%6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8704">
      <w:start w:val="1"/>
      <w:numFmt w:val="decimal"/>
      <w:lvlText w:val="%7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278EC">
      <w:start w:val="1"/>
      <w:numFmt w:val="lowerLetter"/>
      <w:lvlText w:val="%8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647DE">
      <w:start w:val="1"/>
      <w:numFmt w:val="lowerRoman"/>
      <w:lvlText w:val="%9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9A1DB3"/>
    <w:multiLevelType w:val="hybridMultilevel"/>
    <w:tmpl w:val="2048ADF2"/>
    <w:lvl w:ilvl="0" w:tplc="9B6E3D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26FD6">
      <w:start w:val="1"/>
      <w:numFmt w:val="lowerLetter"/>
      <w:lvlText w:val="%2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4E6E8">
      <w:start w:val="1"/>
      <w:numFmt w:val="lowerRoman"/>
      <w:lvlText w:val="%3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0A0E2">
      <w:start w:val="1"/>
      <w:numFmt w:val="lowerLetter"/>
      <w:lvlRestart w:val="0"/>
      <w:lvlText w:val="%4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047FC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E6A6C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8736C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827F4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2DD6E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21075C"/>
    <w:multiLevelType w:val="hybridMultilevel"/>
    <w:tmpl w:val="1668DA10"/>
    <w:lvl w:ilvl="0" w:tplc="13947B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2E6D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ADE58">
      <w:start w:val="4"/>
      <w:numFmt w:val="decimal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2728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0405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403A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8CE9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A8BA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2EE0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BB"/>
    <w:rsid w:val="00403993"/>
    <w:rsid w:val="006C7ABB"/>
    <w:rsid w:val="00E244F8"/>
    <w:rsid w:val="00F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C97"/>
  <w15:docId w15:val="{45ABD90E-1479-4E60-8DEE-9F63A71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4074</Words>
  <Characters>24446</Characters>
  <Application>Microsoft Office Word</Application>
  <DocSecurity>0</DocSecurity>
  <Lines>203</Lines>
  <Paragraphs>56</Paragraphs>
  <ScaleCrop>false</ScaleCrop>
  <Company/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541_DG_Regulamin przewozu osób i rzeczy.docx</dc:title>
  <dc:subject/>
  <dc:creator>Stanisław Kościukiewicz</dc:creator>
  <cp:keywords/>
  <cp:lastModifiedBy>Stanisław Kościukiewicz</cp:lastModifiedBy>
  <cp:revision>3</cp:revision>
  <dcterms:created xsi:type="dcterms:W3CDTF">2020-10-13T10:49:00Z</dcterms:created>
  <dcterms:modified xsi:type="dcterms:W3CDTF">2020-10-13T10:50:00Z</dcterms:modified>
</cp:coreProperties>
</file>